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043B7" w14:textId="77777777" w:rsidR="0038212B" w:rsidRPr="005817C4" w:rsidRDefault="0038212B" w:rsidP="003A6E23">
      <w:pPr>
        <w:tabs>
          <w:tab w:val="left" w:pos="567"/>
        </w:tabs>
        <w:spacing w:after="0" w:line="240" w:lineRule="auto"/>
        <w:jc w:val="center"/>
      </w:pPr>
      <w:r>
        <w:rPr>
          <w:noProof/>
          <w:lang w:eastAsia="lt-LT"/>
        </w:rPr>
        <w:drawing>
          <wp:inline distT="0" distB="0" distL="0" distR="0" wp14:anchorId="72C268E9" wp14:editId="273FB0AD">
            <wp:extent cx="1438275" cy="1438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p w14:paraId="41526E44" w14:textId="77777777" w:rsidR="0038212B" w:rsidRPr="005E49AA" w:rsidRDefault="0038212B" w:rsidP="0038212B">
      <w:pPr>
        <w:spacing w:after="0" w:line="240" w:lineRule="auto"/>
        <w:jc w:val="center"/>
        <w:rPr>
          <w:b/>
        </w:rPr>
      </w:pPr>
      <w:r w:rsidRPr="005817C4">
        <w:rPr>
          <w:b/>
        </w:rPr>
        <w:t>UAB „UTENOS REGIONO ATLIEKŲ TVARKYMO CENTRAS“</w:t>
      </w:r>
    </w:p>
    <w:p w14:paraId="125CF5AE" w14:textId="77777777" w:rsidR="0038212B" w:rsidRPr="005817C4" w:rsidRDefault="0038212B" w:rsidP="0038212B">
      <w:pPr>
        <w:spacing w:after="0" w:line="240" w:lineRule="auto"/>
        <w:jc w:val="center"/>
        <w:rPr>
          <w:sz w:val="20"/>
          <w:szCs w:val="20"/>
        </w:rPr>
      </w:pPr>
      <w:r w:rsidRPr="005817C4">
        <w:rPr>
          <w:sz w:val="20"/>
          <w:szCs w:val="20"/>
        </w:rPr>
        <w:t>Uždaroji akcinė bendrovė, J. Basan</w:t>
      </w:r>
      <w:r>
        <w:rPr>
          <w:sz w:val="20"/>
          <w:szCs w:val="20"/>
        </w:rPr>
        <w:t>avičiaus g. 59,  LT-28241 Utena</w:t>
      </w:r>
    </w:p>
    <w:p w14:paraId="1349D8EC" w14:textId="77777777" w:rsidR="0038212B" w:rsidRPr="005817C4" w:rsidRDefault="0038212B" w:rsidP="0038212B">
      <w:pPr>
        <w:spacing w:after="0" w:line="240" w:lineRule="auto"/>
        <w:jc w:val="center"/>
        <w:rPr>
          <w:sz w:val="20"/>
          <w:szCs w:val="20"/>
        </w:rPr>
      </w:pPr>
      <w:r>
        <w:rPr>
          <w:sz w:val="20"/>
          <w:szCs w:val="20"/>
        </w:rPr>
        <w:t>Tel. +370 689 50001</w:t>
      </w:r>
      <w:r w:rsidRPr="005817C4">
        <w:rPr>
          <w:sz w:val="20"/>
          <w:szCs w:val="20"/>
        </w:rPr>
        <w:t xml:space="preserve">, el. p. </w:t>
      </w:r>
      <w:hyperlink r:id="rId13" w:history="1">
        <w:r w:rsidRPr="005817C4">
          <w:rPr>
            <w:color w:val="0000FF"/>
            <w:sz w:val="20"/>
            <w:szCs w:val="20"/>
            <w:u w:val="single"/>
          </w:rPr>
          <w:t>info@uratc.lt</w:t>
        </w:r>
      </w:hyperlink>
      <w:r w:rsidRPr="005817C4">
        <w:rPr>
          <w:sz w:val="20"/>
          <w:szCs w:val="20"/>
        </w:rPr>
        <w:t xml:space="preserve">, </w:t>
      </w:r>
      <w:hyperlink r:id="rId14" w:history="1">
        <w:r w:rsidRPr="005817C4">
          <w:rPr>
            <w:color w:val="0000FF"/>
            <w:sz w:val="20"/>
            <w:szCs w:val="20"/>
            <w:u w:val="single"/>
          </w:rPr>
          <w:t>www.uratc.lt</w:t>
        </w:r>
      </w:hyperlink>
    </w:p>
    <w:p w14:paraId="13139EDE" w14:textId="77777777" w:rsidR="0038212B" w:rsidRPr="005817C4" w:rsidRDefault="0038212B" w:rsidP="0038212B">
      <w:pPr>
        <w:spacing w:after="0" w:line="240" w:lineRule="auto"/>
        <w:jc w:val="center"/>
        <w:rPr>
          <w:sz w:val="20"/>
          <w:szCs w:val="20"/>
        </w:rPr>
      </w:pPr>
      <w:r w:rsidRPr="005817C4">
        <w:rPr>
          <w:sz w:val="20"/>
          <w:szCs w:val="20"/>
        </w:rPr>
        <w:t>Duomenys kaupiami ir saugomi Juridi</w:t>
      </w:r>
      <w:r>
        <w:rPr>
          <w:sz w:val="20"/>
          <w:szCs w:val="20"/>
        </w:rPr>
        <w:t>nių asmenų registre, kodas 300083878</w:t>
      </w:r>
    </w:p>
    <w:p w14:paraId="12ABE5B6" w14:textId="6E533EE2" w:rsidR="003A425F" w:rsidRDefault="003A425F" w:rsidP="006E01F0">
      <w:pPr>
        <w:spacing w:after="0" w:line="240" w:lineRule="auto"/>
        <w:ind w:right="-178"/>
        <w:jc w:val="center"/>
        <w:rPr>
          <w:bCs/>
          <w:noProof/>
          <w:szCs w:val="20"/>
        </w:rPr>
      </w:pPr>
    </w:p>
    <w:p w14:paraId="309AEB5B" w14:textId="77777777" w:rsidR="00817245" w:rsidRDefault="00817245" w:rsidP="0038212B">
      <w:pPr>
        <w:spacing w:after="0" w:line="240" w:lineRule="auto"/>
        <w:ind w:right="-178"/>
        <w:rPr>
          <w:b/>
          <w:bCs/>
          <w:szCs w:val="20"/>
        </w:rPr>
      </w:pPr>
    </w:p>
    <w:p w14:paraId="4243BFA6" w14:textId="77777777" w:rsidR="00817245" w:rsidRDefault="00817245" w:rsidP="006E01F0">
      <w:pPr>
        <w:spacing w:after="0" w:line="240" w:lineRule="auto"/>
        <w:ind w:right="-178"/>
        <w:jc w:val="center"/>
        <w:rPr>
          <w:b/>
          <w:bCs/>
          <w:szCs w:val="20"/>
        </w:rPr>
      </w:pPr>
    </w:p>
    <w:p w14:paraId="3C1C28FC" w14:textId="77777777" w:rsidR="00817245" w:rsidRPr="00722A8D" w:rsidRDefault="00722A8D" w:rsidP="006E01F0">
      <w:pPr>
        <w:spacing w:after="0" w:line="240" w:lineRule="auto"/>
        <w:ind w:right="-178"/>
        <w:jc w:val="right"/>
        <w:rPr>
          <w:bCs/>
          <w:szCs w:val="20"/>
        </w:rPr>
      </w:pPr>
      <w:r w:rsidRPr="00722A8D">
        <w:rPr>
          <w:bCs/>
          <w:szCs w:val="20"/>
        </w:rPr>
        <w:t xml:space="preserve">PATVIRTINTA </w:t>
      </w:r>
    </w:p>
    <w:p w14:paraId="1F5D11AF" w14:textId="77777777" w:rsidR="00722A8D" w:rsidRPr="00722A8D" w:rsidRDefault="00722A8D" w:rsidP="006E01F0">
      <w:pPr>
        <w:spacing w:after="0" w:line="240" w:lineRule="auto"/>
        <w:ind w:right="-178"/>
        <w:jc w:val="right"/>
        <w:rPr>
          <w:bCs/>
          <w:szCs w:val="20"/>
        </w:rPr>
      </w:pPr>
      <w:r w:rsidRPr="00722A8D">
        <w:rPr>
          <w:bCs/>
          <w:szCs w:val="20"/>
        </w:rPr>
        <w:t>UAB ,,Utenos regiono atliekų tvarkymo centras“</w:t>
      </w:r>
    </w:p>
    <w:p w14:paraId="507C1AA6" w14:textId="5803B58B" w:rsidR="00722A8D" w:rsidRPr="0054494C" w:rsidRDefault="00CB52B7" w:rsidP="006E01F0">
      <w:pPr>
        <w:spacing w:after="0" w:line="240" w:lineRule="auto"/>
        <w:ind w:right="-178"/>
        <w:jc w:val="right"/>
        <w:rPr>
          <w:bCs/>
          <w:color w:val="000000" w:themeColor="text1"/>
          <w:szCs w:val="20"/>
        </w:rPr>
      </w:pPr>
      <w:r w:rsidRPr="0054494C">
        <w:rPr>
          <w:bCs/>
          <w:color w:val="000000" w:themeColor="text1"/>
          <w:szCs w:val="20"/>
        </w:rPr>
        <w:t>2025-06-</w:t>
      </w:r>
      <w:r w:rsidR="00856C57">
        <w:rPr>
          <w:bCs/>
          <w:color w:val="000000" w:themeColor="text1"/>
          <w:szCs w:val="20"/>
        </w:rPr>
        <w:t>04</w:t>
      </w:r>
      <w:r w:rsidR="00BF41D8" w:rsidRPr="0054494C">
        <w:rPr>
          <w:bCs/>
          <w:color w:val="000000" w:themeColor="text1"/>
          <w:szCs w:val="20"/>
        </w:rPr>
        <w:t xml:space="preserve"> d. </w:t>
      </w:r>
      <w:r w:rsidR="00722A8D" w:rsidRPr="0054494C">
        <w:rPr>
          <w:bCs/>
          <w:color w:val="000000" w:themeColor="text1"/>
          <w:szCs w:val="20"/>
        </w:rPr>
        <w:t>viešojo pi</w:t>
      </w:r>
      <w:r w:rsidR="00901BC7" w:rsidRPr="0054494C">
        <w:rPr>
          <w:bCs/>
          <w:color w:val="000000" w:themeColor="text1"/>
          <w:szCs w:val="20"/>
        </w:rPr>
        <w:t>rkimo komisijos protokolu Nr. 1</w:t>
      </w:r>
    </w:p>
    <w:p w14:paraId="1A8324E7" w14:textId="77777777" w:rsidR="0046582D" w:rsidRDefault="0046582D" w:rsidP="0038212B">
      <w:pPr>
        <w:tabs>
          <w:tab w:val="right" w:leader="underscore" w:pos="8505"/>
        </w:tabs>
        <w:spacing w:after="0" w:line="240" w:lineRule="auto"/>
        <w:rPr>
          <w:iCs/>
          <w:color w:val="000000"/>
        </w:rPr>
      </w:pPr>
    </w:p>
    <w:p w14:paraId="342B7A99" w14:textId="77777777" w:rsidR="00D35D38" w:rsidRPr="001E5B7D" w:rsidRDefault="00D35D38" w:rsidP="006E01F0">
      <w:pPr>
        <w:spacing w:after="0" w:line="240" w:lineRule="auto"/>
        <w:jc w:val="center"/>
        <w:rPr>
          <w:b/>
          <w:sz w:val="28"/>
          <w:szCs w:val="28"/>
        </w:rPr>
      </w:pPr>
      <w:r w:rsidRPr="001E5B7D">
        <w:rPr>
          <w:b/>
          <w:sz w:val="28"/>
          <w:szCs w:val="28"/>
        </w:rPr>
        <w:t>SUPAPRASTINTO ATVIRO KONKURSO SĄLYGOS</w:t>
      </w:r>
    </w:p>
    <w:p w14:paraId="0FA66DE5" w14:textId="77777777" w:rsidR="0047194A" w:rsidRDefault="0047194A" w:rsidP="006E01F0">
      <w:pPr>
        <w:spacing w:after="0" w:line="240" w:lineRule="auto"/>
        <w:jc w:val="center"/>
        <w:rPr>
          <w:b/>
          <w:sz w:val="28"/>
        </w:rPr>
      </w:pPr>
    </w:p>
    <w:p w14:paraId="030B20C5" w14:textId="77777777" w:rsidR="00D35D38" w:rsidRPr="00856C57" w:rsidRDefault="00D35D38" w:rsidP="006E01F0">
      <w:pPr>
        <w:spacing w:after="0" w:line="240" w:lineRule="auto"/>
        <w:jc w:val="center"/>
        <w:rPr>
          <w:color w:val="000000" w:themeColor="text1"/>
        </w:rPr>
      </w:pPr>
    </w:p>
    <w:p w14:paraId="5ECAF8EF" w14:textId="1716919E" w:rsidR="0054494C" w:rsidRPr="00856C57" w:rsidRDefault="0054494C" w:rsidP="0054494C">
      <w:pPr>
        <w:jc w:val="center"/>
        <w:rPr>
          <w:b/>
          <w:bCs/>
          <w:caps/>
          <w:color w:val="000000" w:themeColor="text1"/>
        </w:rPr>
      </w:pPr>
      <w:r w:rsidRPr="00856C57">
        <w:rPr>
          <w:color w:val="000000" w:themeColor="text1"/>
        </w:rPr>
        <w:t>„</w:t>
      </w:r>
      <w:r w:rsidRPr="00856C57">
        <w:rPr>
          <w:b/>
          <w:caps/>
          <w:color w:val="000000" w:themeColor="text1"/>
          <w:lang w:eastAsia="lt-LT"/>
        </w:rPr>
        <w:t>Utenos mechaninio ir biologinio apdorojimo įrenginių ir atliekų priėmimo ir laikino saugojimo bei kompostavimo aikštelių turto draudimo paslaugos“</w:t>
      </w:r>
    </w:p>
    <w:p w14:paraId="18B916A5" w14:textId="041EC51C" w:rsidR="0047194A" w:rsidRPr="0038212B" w:rsidRDefault="0047194A" w:rsidP="0038212B">
      <w:pPr>
        <w:jc w:val="center"/>
        <w:rPr>
          <w:b/>
          <w:color w:val="FF0000"/>
        </w:rPr>
      </w:pPr>
    </w:p>
    <w:p w14:paraId="24236E55" w14:textId="77777777" w:rsidR="00817245" w:rsidRDefault="00817245" w:rsidP="006E01F0">
      <w:pPr>
        <w:spacing w:after="0" w:line="240" w:lineRule="auto"/>
      </w:pPr>
    </w:p>
    <w:p w14:paraId="7E4C6740" w14:textId="77777777" w:rsidR="00D35D38" w:rsidRDefault="00D35D38" w:rsidP="006E01F0">
      <w:pPr>
        <w:spacing w:after="0" w:line="240" w:lineRule="auto"/>
        <w:jc w:val="center"/>
      </w:pPr>
      <w:r>
        <w:t>TURINYS</w:t>
      </w:r>
    </w:p>
    <w:p w14:paraId="5422012D" w14:textId="77777777" w:rsidR="00D35D38" w:rsidRDefault="00D35D38" w:rsidP="006E01F0">
      <w:pPr>
        <w:spacing w:after="0" w:line="240" w:lineRule="auto"/>
        <w:jc w:val="center"/>
      </w:pPr>
    </w:p>
    <w:tbl>
      <w:tblPr>
        <w:tblW w:w="0" w:type="auto"/>
        <w:tblInd w:w="108" w:type="dxa"/>
        <w:tblLayout w:type="fixed"/>
        <w:tblLook w:val="0000" w:firstRow="0" w:lastRow="0" w:firstColumn="0" w:lastColumn="0" w:noHBand="0" w:noVBand="0"/>
      </w:tblPr>
      <w:tblGrid>
        <w:gridCol w:w="843"/>
        <w:gridCol w:w="8794"/>
      </w:tblGrid>
      <w:tr w:rsidR="00D35D38" w14:paraId="26D96834" w14:textId="77777777">
        <w:tc>
          <w:tcPr>
            <w:tcW w:w="843" w:type="dxa"/>
            <w:shd w:val="clear" w:color="auto" w:fill="auto"/>
          </w:tcPr>
          <w:p w14:paraId="37941029" w14:textId="77777777" w:rsidR="00D35D38" w:rsidRDefault="00D35D38" w:rsidP="006E01F0">
            <w:pPr>
              <w:snapToGrid w:val="0"/>
              <w:spacing w:after="0" w:line="240" w:lineRule="auto"/>
              <w:jc w:val="both"/>
            </w:pPr>
            <w:r>
              <w:t>I.</w:t>
            </w:r>
          </w:p>
        </w:tc>
        <w:tc>
          <w:tcPr>
            <w:tcW w:w="8794" w:type="dxa"/>
            <w:shd w:val="clear" w:color="auto" w:fill="auto"/>
          </w:tcPr>
          <w:p w14:paraId="463CD58D" w14:textId="77777777" w:rsidR="00D35D38" w:rsidRDefault="00D35D38" w:rsidP="006E01F0">
            <w:pPr>
              <w:snapToGrid w:val="0"/>
              <w:spacing w:after="0" w:line="240" w:lineRule="auto"/>
              <w:jc w:val="both"/>
            </w:pPr>
            <w:r>
              <w:t>BENDROSIOS NUOSTATOS</w:t>
            </w:r>
          </w:p>
        </w:tc>
      </w:tr>
      <w:tr w:rsidR="00D35D38" w14:paraId="1FD348D7" w14:textId="77777777">
        <w:tc>
          <w:tcPr>
            <w:tcW w:w="843" w:type="dxa"/>
            <w:shd w:val="clear" w:color="auto" w:fill="auto"/>
          </w:tcPr>
          <w:p w14:paraId="7D7F4E88" w14:textId="77777777" w:rsidR="00D35D38" w:rsidRDefault="00D35D38" w:rsidP="006E01F0">
            <w:pPr>
              <w:snapToGrid w:val="0"/>
              <w:spacing w:after="0" w:line="240" w:lineRule="auto"/>
              <w:jc w:val="both"/>
            </w:pPr>
            <w:r>
              <w:t>II.</w:t>
            </w:r>
          </w:p>
        </w:tc>
        <w:tc>
          <w:tcPr>
            <w:tcW w:w="8794" w:type="dxa"/>
            <w:shd w:val="clear" w:color="auto" w:fill="auto"/>
          </w:tcPr>
          <w:p w14:paraId="17F4A7BA" w14:textId="77777777" w:rsidR="00D35D38" w:rsidRDefault="00D35D38" w:rsidP="006E01F0">
            <w:pPr>
              <w:snapToGrid w:val="0"/>
              <w:spacing w:after="0" w:line="240" w:lineRule="auto"/>
              <w:jc w:val="both"/>
            </w:pPr>
            <w:r>
              <w:t>PIRKIMO OBJEKTAS</w:t>
            </w:r>
          </w:p>
        </w:tc>
      </w:tr>
      <w:tr w:rsidR="00D35D38" w14:paraId="0C97EF09" w14:textId="77777777">
        <w:tc>
          <w:tcPr>
            <w:tcW w:w="843" w:type="dxa"/>
            <w:shd w:val="clear" w:color="auto" w:fill="auto"/>
          </w:tcPr>
          <w:p w14:paraId="079E1169" w14:textId="77777777" w:rsidR="00D35D38" w:rsidRDefault="00D35D38" w:rsidP="006E01F0">
            <w:pPr>
              <w:snapToGrid w:val="0"/>
              <w:spacing w:after="0" w:line="240" w:lineRule="auto"/>
              <w:jc w:val="both"/>
            </w:pPr>
            <w:r>
              <w:t>III.</w:t>
            </w:r>
          </w:p>
        </w:tc>
        <w:tc>
          <w:tcPr>
            <w:tcW w:w="8794" w:type="dxa"/>
            <w:shd w:val="clear" w:color="auto" w:fill="auto"/>
          </w:tcPr>
          <w:p w14:paraId="560EB08D" w14:textId="77777777" w:rsidR="00D35D38" w:rsidRDefault="00D35D38" w:rsidP="006E01F0">
            <w:pPr>
              <w:snapToGrid w:val="0"/>
              <w:spacing w:after="0" w:line="240" w:lineRule="auto"/>
              <w:jc w:val="both"/>
            </w:pPr>
            <w:r>
              <w:t>TIEKĖJŲ</w:t>
            </w:r>
            <w:r w:rsidR="00187067">
              <w:t xml:space="preserve"> PAŠALINIMO PAGRINDAI</w:t>
            </w:r>
            <w:r w:rsidR="003902AC">
              <w:t xml:space="preserve">, </w:t>
            </w:r>
            <w:r>
              <w:t>KVALIFIKACIJOS REIKALAVIMAI</w:t>
            </w:r>
          </w:p>
        </w:tc>
      </w:tr>
      <w:tr w:rsidR="00D35D38" w14:paraId="71C5EDA8" w14:textId="77777777">
        <w:tc>
          <w:tcPr>
            <w:tcW w:w="843" w:type="dxa"/>
            <w:shd w:val="clear" w:color="auto" w:fill="auto"/>
          </w:tcPr>
          <w:p w14:paraId="3BB9EFA1" w14:textId="77777777" w:rsidR="00D35D38" w:rsidRDefault="00D35D38" w:rsidP="006E01F0">
            <w:pPr>
              <w:snapToGrid w:val="0"/>
              <w:spacing w:after="0" w:line="240" w:lineRule="auto"/>
              <w:jc w:val="both"/>
            </w:pPr>
            <w:r>
              <w:t>IV.</w:t>
            </w:r>
          </w:p>
        </w:tc>
        <w:tc>
          <w:tcPr>
            <w:tcW w:w="8794" w:type="dxa"/>
            <w:shd w:val="clear" w:color="auto" w:fill="auto"/>
          </w:tcPr>
          <w:p w14:paraId="672AD8A4" w14:textId="77777777" w:rsidR="00D35D38" w:rsidRDefault="00D35D38" w:rsidP="006E01F0">
            <w:pPr>
              <w:snapToGrid w:val="0"/>
              <w:spacing w:after="0" w:line="240" w:lineRule="auto"/>
              <w:jc w:val="both"/>
              <w:rPr>
                <w:szCs w:val="24"/>
              </w:rPr>
            </w:pPr>
            <w:r>
              <w:rPr>
                <w:szCs w:val="24"/>
              </w:rPr>
              <w:t>ŪKIO SUBJEKTŲ GRUPĖS DALYVAVIMAS PIRKIMO PROCEDŪROSE</w:t>
            </w:r>
          </w:p>
        </w:tc>
      </w:tr>
      <w:tr w:rsidR="00D35D38" w14:paraId="3041C4FF" w14:textId="77777777">
        <w:tc>
          <w:tcPr>
            <w:tcW w:w="843" w:type="dxa"/>
            <w:shd w:val="clear" w:color="auto" w:fill="auto"/>
          </w:tcPr>
          <w:p w14:paraId="513B3D51" w14:textId="77777777" w:rsidR="00D35D38" w:rsidRDefault="00D35D38" w:rsidP="006E01F0">
            <w:pPr>
              <w:snapToGrid w:val="0"/>
              <w:spacing w:after="0" w:line="240" w:lineRule="auto"/>
              <w:jc w:val="both"/>
            </w:pPr>
            <w:r>
              <w:t>V.</w:t>
            </w:r>
          </w:p>
        </w:tc>
        <w:tc>
          <w:tcPr>
            <w:tcW w:w="8794" w:type="dxa"/>
            <w:shd w:val="clear" w:color="auto" w:fill="auto"/>
          </w:tcPr>
          <w:p w14:paraId="68AC2CDB" w14:textId="77777777" w:rsidR="00D35D38" w:rsidRDefault="00D35D38" w:rsidP="006E01F0">
            <w:pPr>
              <w:snapToGrid w:val="0"/>
              <w:spacing w:after="0" w:line="240" w:lineRule="auto"/>
              <w:jc w:val="both"/>
            </w:pPr>
            <w:r>
              <w:t>PASIŪLYMŲ RENGIMAS, PATEIKIMAS, KEITIMAS</w:t>
            </w:r>
          </w:p>
        </w:tc>
      </w:tr>
      <w:tr w:rsidR="00D35D38" w14:paraId="6A0EF0AF" w14:textId="77777777">
        <w:tc>
          <w:tcPr>
            <w:tcW w:w="843" w:type="dxa"/>
            <w:shd w:val="clear" w:color="auto" w:fill="auto"/>
          </w:tcPr>
          <w:p w14:paraId="662F32A4" w14:textId="77777777" w:rsidR="00D35D38" w:rsidRDefault="00D35D38" w:rsidP="006E01F0">
            <w:pPr>
              <w:snapToGrid w:val="0"/>
              <w:spacing w:after="0" w:line="240" w:lineRule="auto"/>
              <w:jc w:val="both"/>
            </w:pPr>
            <w:r>
              <w:t>VI.</w:t>
            </w:r>
          </w:p>
        </w:tc>
        <w:tc>
          <w:tcPr>
            <w:tcW w:w="8794" w:type="dxa"/>
            <w:shd w:val="clear" w:color="auto" w:fill="auto"/>
          </w:tcPr>
          <w:p w14:paraId="3BB6ACC6" w14:textId="77777777" w:rsidR="00D35D38" w:rsidRDefault="00D35D38" w:rsidP="006E01F0">
            <w:pPr>
              <w:snapToGrid w:val="0"/>
              <w:spacing w:after="0" w:line="240" w:lineRule="auto"/>
              <w:jc w:val="both"/>
            </w:pPr>
            <w:r>
              <w:t>PASIŪLYMŲ GALIOJIMO UŽTIKRINIMAS</w:t>
            </w:r>
          </w:p>
        </w:tc>
      </w:tr>
      <w:tr w:rsidR="00D35D38" w14:paraId="6341BE37" w14:textId="77777777">
        <w:tc>
          <w:tcPr>
            <w:tcW w:w="843" w:type="dxa"/>
            <w:shd w:val="clear" w:color="auto" w:fill="auto"/>
          </w:tcPr>
          <w:p w14:paraId="5A3451B9" w14:textId="77777777" w:rsidR="00D35D38" w:rsidRDefault="00D35D38" w:rsidP="006E01F0">
            <w:pPr>
              <w:snapToGrid w:val="0"/>
              <w:spacing w:after="0" w:line="240" w:lineRule="auto"/>
              <w:jc w:val="both"/>
            </w:pPr>
            <w:r>
              <w:t>VII.</w:t>
            </w:r>
          </w:p>
        </w:tc>
        <w:tc>
          <w:tcPr>
            <w:tcW w:w="8794" w:type="dxa"/>
            <w:shd w:val="clear" w:color="auto" w:fill="auto"/>
          </w:tcPr>
          <w:p w14:paraId="2430127B" w14:textId="77777777" w:rsidR="00D35D38" w:rsidRDefault="00D35D38" w:rsidP="006E01F0">
            <w:pPr>
              <w:snapToGrid w:val="0"/>
              <w:spacing w:after="0" w:line="240" w:lineRule="auto"/>
              <w:jc w:val="both"/>
            </w:pPr>
            <w:r>
              <w:t>KONKURSO SĄLYGŲ PAAIŠKINIMAS IR PATIKSLINIMAS</w:t>
            </w:r>
          </w:p>
        </w:tc>
      </w:tr>
      <w:tr w:rsidR="00D35D38" w14:paraId="0198216C" w14:textId="77777777">
        <w:tc>
          <w:tcPr>
            <w:tcW w:w="843" w:type="dxa"/>
            <w:shd w:val="clear" w:color="auto" w:fill="auto"/>
          </w:tcPr>
          <w:p w14:paraId="6C2B3365" w14:textId="77777777" w:rsidR="00D35D38" w:rsidRDefault="00D35D38" w:rsidP="006E01F0">
            <w:pPr>
              <w:snapToGrid w:val="0"/>
              <w:spacing w:after="0" w:line="240" w:lineRule="auto"/>
              <w:jc w:val="both"/>
            </w:pPr>
            <w:r>
              <w:t>VIII.</w:t>
            </w:r>
          </w:p>
        </w:tc>
        <w:tc>
          <w:tcPr>
            <w:tcW w:w="8794" w:type="dxa"/>
            <w:shd w:val="clear" w:color="auto" w:fill="auto"/>
          </w:tcPr>
          <w:p w14:paraId="505FADB7" w14:textId="77777777" w:rsidR="00D35D38" w:rsidRDefault="00D35D38" w:rsidP="006E01F0">
            <w:pPr>
              <w:snapToGrid w:val="0"/>
              <w:spacing w:after="0" w:line="240" w:lineRule="auto"/>
              <w:jc w:val="both"/>
              <w:rPr>
                <w:szCs w:val="24"/>
              </w:rPr>
            </w:pPr>
            <w:r>
              <w:rPr>
                <w:szCs w:val="24"/>
              </w:rPr>
              <w:t>VOKŲ SU PASIŪLYMAIS ATPLĖŠIMO PROCEDŪROS</w:t>
            </w:r>
          </w:p>
        </w:tc>
      </w:tr>
      <w:tr w:rsidR="00D35D38" w14:paraId="3B8CB958" w14:textId="77777777">
        <w:tc>
          <w:tcPr>
            <w:tcW w:w="843" w:type="dxa"/>
            <w:shd w:val="clear" w:color="auto" w:fill="auto"/>
          </w:tcPr>
          <w:p w14:paraId="4446DAD7" w14:textId="77777777" w:rsidR="00D35D38" w:rsidRDefault="00D35D38" w:rsidP="006E01F0">
            <w:pPr>
              <w:snapToGrid w:val="0"/>
              <w:spacing w:after="0" w:line="240" w:lineRule="auto"/>
              <w:jc w:val="both"/>
            </w:pPr>
            <w:r>
              <w:t>IX.</w:t>
            </w:r>
          </w:p>
        </w:tc>
        <w:tc>
          <w:tcPr>
            <w:tcW w:w="8794" w:type="dxa"/>
            <w:shd w:val="clear" w:color="auto" w:fill="auto"/>
          </w:tcPr>
          <w:p w14:paraId="6D464332" w14:textId="77777777" w:rsidR="00D35D38" w:rsidRDefault="00D35D38" w:rsidP="006E01F0">
            <w:pPr>
              <w:snapToGrid w:val="0"/>
              <w:spacing w:after="0" w:line="240" w:lineRule="auto"/>
              <w:jc w:val="both"/>
              <w:rPr>
                <w:szCs w:val="24"/>
              </w:rPr>
            </w:pPr>
            <w:r>
              <w:rPr>
                <w:szCs w:val="24"/>
              </w:rPr>
              <w:t>PASIŪLYMŲ NAGRINĖJIMAS IR PASIŪLYMŲ ATMETIMO PRIEŽASTYS</w:t>
            </w:r>
          </w:p>
        </w:tc>
      </w:tr>
      <w:tr w:rsidR="00D35D38" w14:paraId="67E2147D" w14:textId="77777777">
        <w:tc>
          <w:tcPr>
            <w:tcW w:w="843" w:type="dxa"/>
            <w:shd w:val="clear" w:color="auto" w:fill="auto"/>
          </w:tcPr>
          <w:p w14:paraId="20AF3944" w14:textId="77777777" w:rsidR="00D35D38" w:rsidRDefault="00D35D38" w:rsidP="006E01F0">
            <w:pPr>
              <w:snapToGrid w:val="0"/>
              <w:spacing w:after="0" w:line="240" w:lineRule="auto"/>
              <w:jc w:val="both"/>
            </w:pPr>
            <w:r>
              <w:t>X.</w:t>
            </w:r>
          </w:p>
        </w:tc>
        <w:tc>
          <w:tcPr>
            <w:tcW w:w="8794" w:type="dxa"/>
            <w:shd w:val="clear" w:color="auto" w:fill="auto"/>
          </w:tcPr>
          <w:p w14:paraId="7D34A670" w14:textId="77777777" w:rsidR="00D35D38" w:rsidRDefault="00D35D38" w:rsidP="006E01F0">
            <w:pPr>
              <w:snapToGrid w:val="0"/>
              <w:spacing w:after="0" w:line="240" w:lineRule="auto"/>
              <w:jc w:val="both"/>
              <w:rPr>
                <w:szCs w:val="24"/>
              </w:rPr>
            </w:pPr>
            <w:r>
              <w:t>PASIŪLYMŲ EILĖ</w:t>
            </w:r>
            <w:r>
              <w:rPr>
                <w:szCs w:val="24"/>
              </w:rPr>
              <w:t xml:space="preserve"> IR SPRENDIMAS DĖL PIRKIMO SUTARTIES SUDARYMO</w:t>
            </w:r>
          </w:p>
        </w:tc>
      </w:tr>
      <w:tr w:rsidR="00D35D38" w14:paraId="12223175" w14:textId="77777777">
        <w:tc>
          <w:tcPr>
            <w:tcW w:w="843" w:type="dxa"/>
            <w:shd w:val="clear" w:color="auto" w:fill="auto"/>
          </w:tcPr>
          <w:p w14:paraId="6738FEB6" w14:textId="77777777" w:rsidR="00D35D38" w:rsidRDefault="00D35D38" w:rsidP="006E01F0">
            <w:pPr>
              <w:snapToGrid w:val="0"/>
              <w:spacing w:after="0" w:line="240" w:lineRule="auto"/>
              <w:jc w:val="both"/>
            </w:pPr>
            <w:r>
              <w:t>XI.</w:t>
            </w:r>
          </w:p>
        </w:tc>
        <w:tc>
          <w:tcPr>
            <w:tcW w:w="8794" w:type="dxa"/>
            <w:shd w:val="clear" w:color="auto" w:fill="auto"/>
          </w:tcPr>
          <w:p w14:paraId="10907D43" w14:textId="77777777" w:rsidR="00D35D38" w:rsidRDefault="00D35D38" w:rsidP="006E01F0">
            <w:pPr>
              <w:snapToGrid w:val="0"/>
              <w:spacing w:after="0" w:line="240" w:lineRule="auto"/>
              <w:jc w:val="both"/>
              <w:rPr>
                <w:szCs w:val="24"/>
              </w:rPr>
            </w:pPr>
            <w:r>
              <w:rPr>
                <w:szCs w:val="24"/>
              </w:rPr>
              <w:t>PRETENZIJŲ IR SKUNDŲ NAGRINĖJIMO TVARKA</w:t>
            </w:r>
          </w:p>
        </w:tc>
      </w:tr>
      <w:tr w:rsidR="00D35D38" w14:paraId="7DC2C279" w14:textId="77777777">
        <w:tc>
          <w:tcPr>
            <w:tcW w:w="843" w:type="dxa"/>
            <w:shd w:val="clear" w:color="auto" w:fill="auto"/>
          </w:tcPr>
          <w:p w14:paraId="44D01F3C" w14:textId="77777777" w:rsidR="00D35D38" w:rsidRDefault="00D35D38" w:rsidP="006E01F0">
            <w:pPr>
              <w:snapToGrid w:val="0"/>
              <w:spacing w:after="0" w:line="240" w:lineRule="auto"/>
              <w:jc w:val="both"/>
            </w:pPr>
            <w:r>
              <w:t>XII.</w:t>
            </w:r>
          </w:p>
        </w:tc>
        <w:tc>
          <w:tcPr>
            <w:tcW w:w="8794" w:type="dxa"/>
            <w:shd w:val="clear" w:color="auto" w:fill="auto"/>
          </w:tcPr>
          <w:p w14:paraId="7F4B1071" w14:textId="77777777" w:rsidR="00D35D38" w:rsidRDefault="00D35D38" w:rsidP="006E01F0">
            <w:pPr>
              <w:snapToGrid w:val="0"/>
              <w:spacing w:after="0" w:line="240" w:lineRule="auto"/>
              <w:jc w:val="both"/>
            </w:pPr>
            <w:r>
              <w:t>PIRKIMO SUTARTIES SĄLYGOS</w:t>
            </w:r>
          </w:p>
        </w:tc>
      </w:tr>
      <w:tr w:rsidR="00D35D38" w14:paraId="0959EC3F" w14:textId="77777777">
        <w:tc>
          <w:tcPr>
            <w:tcW w:w="843" w:type="dxa"/>
            <w:shd w:val="clear" w:color="auto" w:fill="auto"/>
          </w:tcPr>
          <w:p w14:paraId="33AB8CE0" w14:textId="77777777" w:rsidR="00D35D38" w:rsidRDefault="00D35D38" w:rsidP="006E01F0">
            <w:pPr>
              <w:snapToGrid w:val="0"/>
              <w:spacing w:after="0" w:line="240" w:lineRule="auto"/>
              <w:jc w:val="both"/>
              <w:rPr>
                <w:sz w:val="20"/>
                <w:szCs w:val="20"/>
                <w:lang w:val="en-US"/>
              </w:rPr>
            </w:pPr>
          </w:p>
        </w:tc>
        <w:tc>
          <w:tcPr>
            <w:tcW w:w="8794" w:type="dxa"/>
            <w:shd w:val="clear" w:color="auto" w:fill="auto"/>
          </w:tcPr>
          <w:p w14:paraId="57483D06" w14:textId="77777777" w:rsidR="00D35D38" w:rsidRDefault="00D35D38" w:rsidP="006E01F0">
            <w:pPr>
              <w:snapToGrid w:val="0"/>
              <w:spacing w:before="120" w:after="120" w:line="240" w:lineRule="auto"/>
              <w:jc w:val="both"/>
            </w:pPr>
            <w:r>
              <w:t>PRIEDAI:</w:t>
            </w:r>
          </w:p>
        </w:tc>
      </w:tr>
    </w:tbl>
    <w:p w14:paraId="2F13B1C9" w14:textId="77777777" w:rsidR="00AD76D3" w:rsidRDefault="00AD76D3" w:rsidP="00AD76D3">
      <w:pPr>
        <w:numPr>
          <w:ilvl w:val="0"/>
          <w:numId w:val="3"/>
        </w:numPr>
        <w:spacing w:after="0" w:line="240" w:lineRule="auto"/>
        <w:ind w:left="1276"/>
        <w:jc w:val="both"/>
        <w:rPr>
          <w:szCs w:val="24"/>
        </w:rPr>
      </w:pPr>
      <w:r w:rsidRPr="00AD76D3">
        <w:rPr>
          <w:szCs w:val="24"/>
        </w:rPr>
        <w:t>Techninė specifikacija ir jos priedai, 1 priedas</w:t>
      </w:r>
    </w:p>
    <w:p w14:paraId="4123BFAB" w14:textId="6A875A47" w:rsidR="004E344C" w:rsidRPr="004E344C" w:rsidRDefault="004E344C" w:rsidP="004E344C">
      <w:pPr>
        <w:numPr>
          <w:ilvl w:val="0"/>
          <w:numId w:val="3"/>
        </w:numPr>
        <w:spacing w:after="0" w:line="240" w:lineRule="auto"/>
        <w:ind w:left="1276"/>
        <w:jc w:val="both"/>
        <w:rPr>
          <w:szCs w:val="24"/>
        </w:rPr>
      </w:pPr>
      <w:r>
        <w:rPr>
          <w:szCs w:val="24"/>
        </w:rPr>
        <w:t>URATC  turto sąrašas, 2 priedas</w:t>
      </w:r>
    </w:p>
    <w:p w14:paraId="68192D79" w14:textId="7ACB276B" w:rsidR="00AD76D3" w:rsidRPr="00AD76D3" w:rsidRDefault="004E344C" w:rsidP="00AD76D3">
      <w:pPr>
        <w:numPr>
          <w:ilvl w:val="0"/>
          <w:numId w:val="3"/>
        </w:numPr>
        <w:spacing w:after="0" w:line="240" w:lineRule="auto"/>
        <w:ind w:left="1276"/>
        <w:jc w:val="both"/>
        <w:rPr>
          <w:szCs w:val="24"/>
        </w:rPr>
      </w:pPr>
      <w:r>
        <w:rPr>
          <w:szCs w:val="24"/>
        </w:rPr>
        <w:t>Pasiūlymo forma, 3</w:t>
      </w:r>
      <w:r w:rsidR="00AD76D3" w:rsidRPr="00AD76D3">
        <w:rPr>
          <w:szCs w:val="24"/>
        </w:rPr>
        <w:t xml:space="preserve"> priedas</w:t>
      </w:r>
    </w:p>
    <w:p w14:paraId="1BEB296B" w14:textId="3D8258F3" w:rsidR="00D35D38" w:rsidRDefault="00870780" w:rsidP="006E01F0">
      <w:pPr>
        <w:numPr>
          <w:ilvl w:val="0"/>
          <w:numId w:val="3"/>
        </w:numPr>
        <w:spacing w:after="0" w:line="240" w:lineRule="auto"/>
        <w:ind w:left="1276"/>
        <w:jc w:val="both"/>
        <w:rPr>
          <w:szCs w:val="24"/>
        </w:rPr>
      </w:pPr>
      <w:r w:rsidRPr="00AD76D3">
        <w:rPr>
          <w:szCs w:val="24"/>
        </w:rPr>
        <w:t>EBVPD forma</w:t>
      </w:r>
      <w:r w:rsidR="004E344C">
        <w:rPr>
          <w:szCs w:val="24"/>
        </w:rPr>
        <w:t>, 4</w:t>
      </w:r>
      <w:r w:rsidR="006F1B0A" w:rsidRPr="00AD76D3">
        <w:rPr>
          <w:szCs w:val="24"/>
        </w:rPr>
        <w:t xml:space="preserve"> priedas</w:t>
      </w:r>
    </w:p>
    <w:p w14:paraId="736BAB32" w14:textId="21586AD7" w:rsidR="00AD76D3" w:rsidRPr="00AD76D3" w:rsidRDefault="00AD76D3" w:rsidP="004E344C">
      <w:pPr>
        <w:pBdr>
          <w:top w:val="nil"/>
          <w:left w:val="nil"/>
          <w:bottom w:val="nil"/>
          <w:right w:val="nil"/>
          <w:between w:val="nil"/>
        </w:pBdr>
        <w:spacing w:after="0" w:line="240" w:lineRule="auto"/>
        <w:contextualSpacing/>
        <w:jc w:val="both"/>
        <w:textDirection w:val="btLr"/>
        <w:textAlignment w:val="top"/>
        <w:outlineLvl w:val="0"/>
        <w:rPr>
          <w:color w:val="000000" w:themeColor="text1"/>
        </w:rPr>
      </w:pPr>
    </w:p>
    <w:p w14:paraId="62FE5FFB" w14:textId="77777777" w:rsidR="00AD76D3" w:rsidRPr="00AD76D3" w:rsidRDefault="00AD76D3" w:rsidP="00AD76D3">
      <w:pPr>
        <w:spacing w:after="0" w:line="240" w:lineRule="auto"/>
        <w:ind w:left="1276"/>
        <w:jc w:val="both"/>
        <w:rPr>
          <w:szCs w:val="24"/>
        </w:rPr>
      </w:pPr>
    </w:p>
    <w:p w14:paraId="0B426C90" w14:textId="77777777" w:rsidR="00D35D38" w:rsidRPr="00574A13" w:rsidRDefault="00D35D38" w:rsidP="006259B4">
      <w:pPr>
        <w:pStyle w:val="Lentelsantrat"/>
        <w:pageBreakBefore/>
        <w:suppressLineNumbers w:val="0"/>
        <w:spacing w:before="240" w:after="120" w:line="480" w:lineRule="auto"/>
        <w:rPr>
          <w:bCs w:val="0"/>
          <w:szCs w:val="24"/>
        </w:rPr>
      </w:pPr>
      <w:r w:rsidRPr="00574A13">
        <w:rPr>
          <w:bCs w:val="0"/>
          <w:szCs w:val="24"/>
        </w:rPr>
        <w:lastRenderedPageBreak/>
        <w:t>I.</w:t>
      </w:r>
      <w:r w:rsidR="003D4AAC" w:rsidRPr="00574A13">
        <w:rPr>
          <w:bCs w:val="0"/>
          <w:szCs w:val="24"/>
        </w:rPr>
        <w:t xml:space="preserve"> </w:t>
      </w:r>
      <w:r w:rsidRPr="00574A13">
        <w:rPr>
          <w:bCs w:val="0"/>
          <w:szCs w:val="24"/>
        </w:rPr>
        <w:t>BENDROSIOS NUOSTATOS</w:t>
      </w:r>
    </w:p>
    <w:p w14:paraId="35256D72" w14:textId="3F2820F8" w:rsidR="00060AEF" w:rsidRPr="00060AEF" w:rsidRDefault="00574A13" w:rsidP="006E01F0">
      <w:pPr>
        <w:pStyle w:val="Sraopastraipa"/>
        <w:numPr>
          <w:ilvl w:val="0"/>
          <w:numId w:val="17"/>
        </w:numPr>
        <w:tabs>
          <w:tab w:val="left" w:pos="426"/>
          <w:tab w:val="left" w:pos="851"/>
        </w:tabs>
        <w:spacing w:after="0" w:line="240" w:lineRule="auto"/>
        <w:ind w:left="0" w:firstLine="567"/>
        <w:jc w:val="both"/>
        <w:rPr>
          <w:szCs w:val="24"/>
        </w:rPr>
      </w:pPr>
      <w:r w:rsidRPr="00CB52B7">
        <w:rPr>
          <w:szCs w:val="24"/>
        </w:rPr>
        <w:t xml:space="preserve">UAB </w:t>
      </w:r>
      <w:r w:rsidR="008F18CF" w:rsidRPr="00CB52B7">
        <w:rPr>
          <w:szCs w:val="24"/>
        </w:rPr>
        <w:t>,,Utenos regiono atliekų tvarkymo centras“</w:t>
      </w:r>
      <w:r w:rsidR="00D35D38" w:rsidRPr="00CB52B7">
        <w:rPr>
          <w:szCs w:val="24"/>
        </w:rPr>
        <w:t xml:space="preserve"> (toliau – </w:t>
      </w:r>
      <w:r w:rsidRPr="00CB52B7">
        <w:rPr>
          <w:szCs w:val="24"/>
        </w:rPr>
        <w:t>P</w:t>
      </w:r>
      <w:r w:rsidR="00D35D38" w:rsidRPr="00CB52B7">
        <w:rPr>
          <w:szCs w:val="24"/>
        </w:rPr>
        <w:t>erkančioji organizacija)</w:t>
      </w:r>
      <w:r w:rsidR="00FC43B2" w:rsidRPr="00CB52B7">
        <w:rPr>
          <w:szCs w:val="24"/>
        </w:rPr>
        <w:t>,</w:t>
      </w:r>
      <w:r w:rsidR="009B165B" w:rsidRPr="00CB52B7">
        <w:rPr>
          <w:szCs w:val="24"/>
        </w:rPr>
        <w:t xml:space="preserve"> </w:t>
      </w:r>
      <w:r w:rsidR="00B13098" w:rsidRPr="00CB52B7">
        <w:rPr>
          <w:szCs w:val="24"/>
        </w:rPr>
        <w:t xml:space="preserve">ketina </w:t>
      </w:r>
      <w:r w:rsidR="00B13098" w:rsidRPr="00856C57">
        <w:rPr>
          <w:color w:val="000000" w:themeColor="text1"/>
          <w:szCs w:val="24"/>
        </w:rPr>
        <w:t xml:space="preserve">įsigyti </w:t>
      </w:r>
      <w:r w:rsidR="0054494C" w:rsidRPr="00856C57">
        <w:rPr>
          <w:color w:val="000000" w:themeColor="text1"/>
          <w:lang w:eastAsia="lt-LT"/>
        </w:rPr>
        <w:t>Utenos mechaninio ir biologinio apdorojimo įrenginių ir atliekų priėmimo ir laikino saugojimo bei kompostavimo aikštelių turto draudimo paslaugas</w:t>
      </w:r>
      <w:r w:rsidR="00CB52B7" w:rsidRPr="00856C57">
        <w:rPr>
          <w:color w:val="000000" w:themeColor="text1"/>
        </w:rPr>
        <w:t>.</w:t>
      </w:r>
      <w:r w:rsidR="00CB52B7" w:rsidRPr="00856C57">
        <w:rPr>
          <w:bCs/>
          <w:iCs/>
          <w:color w:val="000000" w:themeColor="text1"/>
        </w:rPr>
        <w:t xml:space="preserve"> </w:t>
      </w:r>
    </w:p>
    <w:p w14:paraId="03E5F8B8" w14:textId="7253A547" w:rsidR="00D35D38" w:rsidRPr="00CB52B7" w:rsidRDefault="00D35D38" w:rsidP="006E01F0">
      <w:pPr>
        <w:pStyle w:val="Sraopastraipa"/>
        <w:numPr>
          <w:ilvl w:val="0"/>
          <w:numId w:val="17"/>
        </w:numPr>
        <w:tabs>
          <w:tab w:val="left" w:pos="426"/>
          <w:tab w:val="left" w:pos="851"/>
        </w:tabs>
        <w:spacing w:after="0" w:line="240" w:lineRule="auto"/>
        <w:ind w:left="0" w:firstLine="567"/>
        <w:jc w:val="both"/>
        <w:rPr>
          <w:szCs w:val="24"/>
        </w:rPr>
      </w:pPr>
      <w:r w:rsidRPr="00CB52B7">
        <w:rPr>
          <w:szCs w:val="24"/>
        </w:rPr>
        <w:t>Pirkimas vykdomas vado</w:t>
      </w:r>
      <w:r w:rsidR="00CA0BDE">
        <w:rPr>
          <w:szCs w:val="24"/>
        </w:rPr>
        <w:t>vaujantis Lietuvos Respublikos v</w:t>
      </w:r>
      <w:r w:rsidRPr="00CB52B7">
        <w:rPr>
          <w:szCs w:val="24"/>
        </w:rPr>
        <w:t>iešųjų pirkimų įstatymu (toliau – Viešųjų pirkimų įstatymas), Lietuvos Respublikos civiliniu kodeksu, kitais viešuosius pirkimus reglamentuojančiais teisės aktais bei konkurso sąlygomis.</w:t>
      </w:r>
    </w:p>
    <w:p w14:paraId="28836870" w14:textId="77777777" w:rsidR="00D35D38" w:rsidRDefault="00D35D38" w:rsidP="006E01F0">
      <w:pPr>
        <w:pStyle w:val="Sraopastraipa"/>
        <w:numPr>
          <w:ilvl w:val="0"/>
          <w:numId w:val="17"/>
        </w:numPr>
        <w:tabs>
          <w:tab w:val="left" w:pos="426"/>
          <w:tab w:val="left" w:pos="851"/>
        </w:tabs>
        <w:spacing w:after="0" w:line="240" w:lineRule="auto"/>
        <w:ind w:left="0" w:firstLine="567"/>
        <w:jc w:val="both"/>
        <w:rPr>
          <w:szCs w:val="24"/>
        </w:rPr>
      </w:pPr>
      <w:r>
        <w:rPr>
          <w:szCs w:val="24"/>
        </w:rPr>
        <w:t>Vartojamos pagrindinės sąvokos, apibrėžtos Viešųjų pirkimų įstatyme.</w:t>
      </w:r>
    </w:p>
    <w:p w14:paraId="544A5000" w14:textId="77777777" w:rsidR="00D35D38" w:rsidRPr="0026720D" w:rsidRDefault="00D35D38" w:rsidP="006E01F0">
      <w:pPr>
        <w:pStyle w:val="Sraopastraipa"/>
        <w:numPr>
          <w:ilvl w:val="0"/>
          <w:numId w:val="17"/>
        </w:numPr>
        <w:tabs>
          <w:tab w:val="left" w:pos="426"/>
          <w:tab w:val="left" w:pos="851"/>
        </w:tabs>
        <w:spacing w:after="0" w:line="240" w:lineRule="auto"/>
        <w:ind w:left="0" w:firstLine="567"/>
        <w:jc w:val="both"/>
        <w:rPr>
          <w:szCs w:val="24"/>
        </w:rPr>
      </w:pPr>
      <w:r>
        <w:rPr>
          <w:szCs w:val="24"/>
        </w:rPr>
        <w:t>Skelbimas apie pirkimą paskelbtas Viešųjų pirkimų įstatymo nustatyta tvarka.</w:t>
      </w:r>
    </w:p>
    <w:p w14:paraId="41EBFC7F" w14:textId="77777777" w:rsidR="00D35D38" w:rsidRDefault="00D35D38" w:rsidP="006E01F0">
      <w:pPr>
        <w:pStyle w:val="Sraopastraipa"/>
        <w:numPr>
          <w:ilvl w:val="0"/>
          <w:numId w:val="17"/>
        </w:numPr>
        <w:tabs>
          <w:tab w:val="left" w:pos="426"/>
          <w:tab w:val="left" w:pos="851"/>
        </w:tabs>
        <w:spacing w:after="0" w:line="240" w:lineRule="auto"/>
        <w:ind w:left="0" w:firstLine="567"/>
        <w:jc w:val="both"/>
        <w:rPr>
          <w:szCs w:val="24"/>
        </w:rPr>
      </w:pPr>
      <w:r>
        <w:rPr>
          <w:szCs w:val="24"/>
        </w:rPr>
        <w:t>Pirkimas atliekamas laikantis lygiateisiškumo, nediskriminavimo, skaidrumo, abipusio pripažinimo, proporcingumo principų ir konfidencialumo bei nešališkumo reikalavimų. Priimant sprendimus dėl konkurso sąlygų, vadovaujamasi racionalumo principu.</w:t>
      </w:r>
    </w:p>
    <w:p w14:paraId="6FE10701" w14:textId="77777777" w:rsidR="006259B4" w:rsidRDefault="006259B4" w:rsidP="006259B4">
      <w:pPr>
        <w:pStyle w:val="Sraopastraipa"/>
        <w:tabs>
          <w:tab w:val="left" w:pos="426"/>
          <w:tab w:val="left" w:pos="851"/>
        </w:tabs>
        <w:spacing w:after="0" w:line="240" w:lineRule="auto"/>
        <w:ind w:left="567"/>
        <w:jc w:val="both"/>
        <w:rPr>
          <w:szCs w:val="24"/>
        </w:rPr>
      </w:pPr>
    </w:p>
    <w:p w14:paraId="15426E94" w14:textId="77777777" w:rsidR="00D35D38" w:rsidRDefault="00D35D38" w:rsidP="006259B4">
      <w:pPr>
        <w:pStyle w:val="Lentelsantrat"/>
        <w:suppressLineNumbers w:val="0"/>
        <w:spacing w:before="240" w:after="120" w:line="480" w:lineRule="auto"/>
        <w:rPr>
          <w:bCs w:val="0"/>
        </w:rPr>
      </w:pPr>
      <w:r>
        <w:rPr>
          <w:bCs w:val="0"/>
        </w:rPr>
        <w:t>II.</w:t>
      </w:r>
      <w:r w:rsidR="003D4AAC">
        <w:rPr>
          <w:bCs w:val="0"/>
        </w:rPr>
        <w:t xml:space="preserve"> </w:t>
      </w:r>
      <w:r>
        <w:rPr>
          <w:bCs w:val="0"/>
        </w:rPr>
        <w:t>PIRKIMO OBJEKTAS</w:t>
      </w:r>
    </w:p>
    <w:p w14:paraId="3098E075" w14:textId="709B64D5" w:rsidR="004270BC" w:rsidRDefault="005E44AB" w:rsidP="0038212B">
      <w:pPr>
        <w:pStyle w:val="Sraopastraipa"/>
        <w:numPr>
          <w:ilvl w:val="0"/>
          <w:numId w:val="17"/>
        </w:numPr>
        <w:spacing w:after="0" w:line="240" w:lineRule="auto"/>
        <w:ind w:left="0" w:firstLine="426"/>
        <w:jc w:val="both"/>
        <w:rPr>
          <w:color w:val="000000" w:themeColor="text1"/>
        </w:rPr>
      </w:pPr>
      <w:r w:rsidRPr="0054494C">
        <w:rPr>
          <w:color w:val="000000" w:themeColor="text1"/>
          <w:szCs w:val="24"/>
        </w:rPr>
        <w:t>P</w:t>
      </w:r>
      <w:r w:rsidRPr="00856C57">
        <w:rPr>
          <w:color w:val="000000" w:themeColor="text1"/>
          <w:szCs w:val="24"/>
        </w:rPr>
        <w:t>irkimo</w:t>
      </w:r>
      <w:r w:rsidRPr="00856C57">
        <w:rPr>
          <w:color w:val="000000" w:themeColor="text1"/>
        </w:rPr>
        <w:t xml:space="preserve"> objektas yra</w:t>
      </w:r>
      <w:r w:rsidR="009B165B" w:rsidRPr="00856C57">
        <w:rPr>
          <w:rFonts w:eastAsia="Times New Roman" w:cs="Times New Roman"/>
          <w:color w:val="000000" w:themeColor="text1"/>
          <w:kern w:val="0"/>
          <w:szCs w:val="24"/>
          <w:lang w:eastAsia="en-US"/>
        </w:rPr>
        <w:t xml:space="preserve"> </w:t>
      </w:r>
      <w:r w:rsidR="0054494C" w:rsidRPr="00856C57">
        <w:rPr>
          <w:color w:val="000000" w:themeColor="text1"/>
          <w:lang w:eastAsia="lt-LT"/>
        </w:rPr>
        <w:t>Utenos mechaninio ir biologinio apdorojimo įrenginių ir atliekų priėmimo ir laikino saugojimo bei kompostavimo aikštelių turto draudimo paslaugos</w:t>
      </w:r>
      <w:r w:rsidR="00060AEF" w:rsidRPr="00856C57">
        <w:rPr>
          <w:color w:val="000000" w:themeColor="text1"/>
        </w:rPr>
        <w:t xml:space="preserve">, </w:t>
      </w:r>
      <w:r w:rsidR="00060AEF" w:rsidRPr="0054494C">
        <w:rPr>
          <w:color w:val="000000" w:themeColor="text1"/>
        </w:rPr>
        <w:t>BVPŽ kodas -66515200-5 Turto draudimo pas</w:t>
      </w:r>
      <w:r w:rsidR="0032552F">
        <w:rPr>
          <w:color w:val="000000" w:themeColor="text1"/>
        </w:rPr>
        <w:t>l</w:t>
      </w:r>
      <w:r w:rsidR="00060AEF" w:rsidRPr="0054494C">
        <w:rPr>
          <w:color w:val="000000" w:themeColor="text1"/>
        </w:rPr>
        <w:t>augos</w:t>
      </w:r>
      <w:r w:rsidR="00306AAF" w:rsidRPr="0054494C">
        <w:rPr>
          <w:color w:val="000000" w:themeColor="text1"/>
        </w:rPr>
        <w:t>.</w:t>
      </w:r>
      <w:r w:rsidR="00315314" w:rsidRPr="0054494C">
        <w:rPr>
          <w:color w:val="000000" w:themeColor="text1"/>
        </w:rPr>
        <w:t xml:space="preserve"> </w:t>
      </w:r>
    </w:p>
    <w:p w14:paraId="73E7C749" w14:textId="5BE188BE" w:rsidR="00B315F8" w:rsidRPr="006259B4" w:rsidRDefault="00B315F8" w:rsidP="006259B4">
      <w:pPr>
        <w:pStyle w:val="Sraopastraipa"/>
        <w:numPr>
          <w:ilvl w:val="0"/>
          <w:numId w:val="17"/>
        </w:numPr>
        <w:spacing w:after="0" w:line="240" w:lineRule="auto"/>
        <w:ind w:left="0" w:firstLine="426"/>
        <w:jc w:val="both"/>
        <w:rPr>
          <w:color w:val="000000" w:themeColor="text1"/>
        </w:rPr>
      </w:pPr>
      <w:r w:rsidRPr="006259B4">
        <w:rPr>
          <w:szCs w:val="24"/>
        </w:rPr>
        <w:t>Šis</w:t>
      </w:r>
      <w:r w:rsidRPr="008B0DDD">
        <w:t xml:space="preserve"> pirkimas į dalis neskaidomas</w:t>
      </w:r>
      <w:r w:rsidR="00EB7317" w:rsidRPr="008B0DDD">
        <w:t xml:space="preserve">. </w:t>
      </w:r>
      <w:r w:rsidRPr="008B0DDD">
        <w:t xml:space="preserve"> </w:t>
      </w:r>
    </w:p>
    <w:p w14:paraId="36017A6D" w14:textId="61E15577" w:rsidR="006259B4" w:rsidRPr="006259B4" w:rsidRDefault="00D35D38" w:rsidP="006259B4">
      <w:pPr>
        <w:pStyle w:val="Sraopastraipa"/>
        <w:numPr>
          <w:ilvl w:val="0"/>
          <w:numId w:val="17"/>
        </w:numPr>
        <w:spacing w:after="0" w:line="240" w:lineRule="auto"/>
        <w:ind w:left="0" w:firstLine="426"/>
        <w:jc w:val="both"/>
        <w:rPr>
          <w:color w:val="000000" w:themeColor="text1"/>
        </w:rPr>
      </w:pPr>
      <w:r w:rsidRPr="006259B4">
        <w:rPr>
          <w:szCs w:val="24"/>
        </w:rPr>
        <w:t>Tiekėjai, dalyvaujantys pirkimo procedūroje, atsako už rūpestingą visų pirkimo dokumentų išnagrinėjimą, visus paaiškinimus bei papildymus</w:t>
      </w:r>
      <w:r w:rsidR="00467123" w:rsidRPr="006259B4">
        <w:rPr>
          <w:szCs w:val="24"/>
        </w:rPr>
        <w:t xml:space="preserve"> (jei tokių bus)</w:t>
      </w:r>
      <w:r w:rsidRPr="006259B4">
        <w:rPr>
          <w:szCs w:val="24"/>
        </w:rPr>
        <w:t>, taip pat už pateikiamos informacijos apie visas sąlygas bei įsipareigojimus, galinčius turėti įtakos pasiūlymo sumai ar pobūdžiu</w:t>
      </w:r>
      <w:r w:rsidRPr="00723E06">
        <w:rPr>
          <w:szCs w:val="24"/>
        </w:rPr>
        <w:t>i,</w:t>
      </w:r>
      <w:r w:rsidRPr="006259B4">
        <w:rPr>
          <w:szCs w:val="24"/>
        </w:rPr>
        <w:t xml:space="preserve"> gavimą.</w:t>
      </w:r>
    </w:p>
    <w:p w14:paraId="10621A70" w14:textId="75C744D5" w:rsidR="00D35D38" w:rsidRPr="006259B4" w:rsidRDefault="00D35D38" w:rsidP="006259B4">
      <w:pPr>
        <w:pStyle w:val="Sraopastraipa"/>
        <w:numPr>
          <w:ilvl w:val="0"/>
          <w:numId w:val="17"/>
        </w:numPr>
        <w:spacing w:after="0" w:line="240" w:lineRule="auto"/>
        <w:ind w:left="0" w:firstLine="426"/>
        <w:jc w:val="both"/>
        <w:rPr>
          <w:color w:val="000000" w:themeColor="text1"/>
        </w:rPr>
      </w:pPr>
      <w:r w:rsidRPr="006259B4">
        <w:rPr>
          <w:szCs w:val="24"/>
        </w:rPr>
        <w:t xml:space="preserve"> Alternatyvūs</w:t>
      </w:r>
      <w:r w:rsidRPr="006009D5">
        <w:t xml:space="preserve"> pasiūlymai negalimi.</w:t>
      </w:r>
    </w:p>
    <w:p w14:paraId="34E622D1" w14:textId="5E9987B0" w:rsidR="006259B4" w:rsidRPr="006259B4" w:rsidRDefault="00063BE9" w:rsidP="006259B4">
      <w:pPr>
        <w:pStyle w:val="Sraopastraipa"/>
        <w:numPr>
          <w:ilvl w:val="0"/>
          <w:numId w:val="17"/>
        </w:numPr>
        <w:tabs>
          <w:tab w:val="left" w:pos="851"/>
        </w:tabs>
        <w:spacing w:after="0" w:line="240" w:lineRule="auto"/>
        <w:ind w:left="0" w:firstLine="426"/>
        <w:jc w:val="both"/>
        <w:rPr>
          <w:color w:val="000000" w:themeColor="text1"/>
        </w:rPr>
      </w:pPr>
      <w:r>
        <w:t>V</w:t>
      </w:r>
      <w:r w:rsidR="006259B4">
        <w:t>adovaujantis Aplinkos apsaugos kriterijų, taikymo tvarkos aprašo, patvirtinto Lietuvos Respublikos aplinkos ministro 2011 m. birželio 28 d. įsakymu Nr. D1-508, 4.4.4 punkte – mažinti popieriaus sunaudojimą, atsisakyti nebūtino dokumentų kopijavimo ir spausdinimo, siekiant sunaudoti mažiau gamtos išteklių, kaip nurodyta aprašo 4.4.4.1 papunktyje</w:t>
      </w:r>
      <w:r w:rsidR="00CA0BDE">
        <w:t>.</w:t>
      </w:r>
    </w:p>
    <w:p w14:paraId="26D6ABCC" w14:textId="77777777" w:rsidR="006259B4" w:rsidRDefault="006259B4" w:rsidP="006259B4">
      <w:pPr>
        <w:pStyle w:val="Sraopastraipa"/>
        <w:ind w:left="644"/>
      </w:pPr>
    </w:p>
    <w:p w14:paraId="711C3B29" w14:textId="63167706" w:rsidR="006259B4" w:rsidRPr="006259B4" w:rsidRDefault="00D35D38" w:rsidP="006259B4">
      <w:pPr>
        <w:pStyle w:val="Antrat1"/>
        <w:numPr>
          <w:ilvl w:val="0"/>
          <w:numId w:val="0"/>
        </w:numPr>
        <w:spacing w:before="240" w:after="120" w:line="480" w:lineRule="auto"/>
        <w:ind w:left="17"/>
        <w:rPr>
          <w:rFonts w:eastAsia="Calibri"/>
          <w:b/>
          <w:caps/>
          <w:kern w:val="24"/>
          <w:sz w:val="24"/>
          <w:szCs w:val="24"/>
        </w:rPr>
      </w:pPr>
      <w:r>
        <w:rPr>
          <w:rFonts w:eastAsia="Calibri"/>
          <w:b/>
          <w:sz w:val="24"/>
          <w:szCs w:val="24"/>
        </w:rPr>
        <w:t>III.</w:t>
      </w:r>
      <w:r w:rsidR="00E42277">
        <w:rPr>
          <w:rFonts w:eastAsia="Calibri"/>
          <w:b/>
          <w:sz w:val="24"/>
          <w:szCs w:val="24"/>
        </w:rPr>
        <w:t xml:space="preserve"> </w:t>
      </w:r>
      <w:r w:rsidRPr="003902AC">
        <w:rPr>
          <w:rFonts w:eastAsia="Calibri"/>
          <w:b/>
          <w:caps/>
          <w:kern w:val="24"/>
          <w:sz w:val="24"/>
          <w:szCs w:val="24"/>
        </w:rPr>
        <w:t xml:space="preserve">TIEKĖJŲ </w:t>
      </w:r>
      <w:r w:rsidR="00187067" w:rsidRPr="003902AC">
        <w:rPr>
          <w:rFonts w:eastAsia="Calibri"/>
          <w:b/>
          <w:caps/>
          <w:kern w:val="24"/>
          <w:sz w:val="24"/>
          <w:szCs w:val="24"/>
        </w:rPr>
        <w:t>PAŠALINIMO PAGRINDAI</w:t>
      </w:r>
      <w:r w:rsidR="003902AC" w:rsidRPr="003902AC">
        <w:rPr>
          <w:rFonts w:eastAsia="Calibri"/>
          <w:b/>
          <w:caps/>
          <w:kern w:val="24"/>
          <w:sz w:val="24"/>
          <w:szCs w:val="24"/>
        </w:rPr>
        <w:t>,</w:t>
      </w:r>
      <w:r w:rsidR="00187067" w:rsidRPr="003902AC">
        <w:rPr>
          <w:rFonts w:eastAsia="Calibri"/>
          <w:b/>
          <w:caps/>
          <w:kern w:val="24"/>
          <w:sz w:val="24"/>
          <w:szCs w:val="24"/>
        </w:rPr>
        <w:t xml:space="preserve"> </w:t>
      </w:r>
      <w:r w:rsidRPr="003902AC">
        <w:rPr>
          <w:rFonts w:eastAsia="Calibri"/>
          <w:b/>
          <w:caps/>
          <w:kern w:val="24"/>
          <w:sz w:val="24"/>
          <w:szCs w:val="24"/>
        </w:rPr>
        <w:t>KVALIFIKACIJOS REIKALAVIMAI</w:t>
      </w:r>
    </w:p>
    <w:p w14:paraId="3A95BF2C" w14:textId="761D10CC" w:rsidR="00FE7015" w:rsidRPr="00D0154C" w:rsidRDefault="006259B4" w:rsidP="006259B4">
      <w:pPr>
        <w:spacing w:after="0" w:line="240" w:lineRule="auto"/>
        <w:ind w:firstLine="426"/>
        <w:jc w:val="both"/>
        <w:rPr>
          <w:rFonts w:cs="Times New Roman"/>
          <w:szCs w:val="24"/>
        </w:rPr>
      </w:pPr>
      <w:r>
        <w:rPr>
          <w:rFonts w:eastAsia="Yu Mincho" w:cs="Times New Roman"/>
          <w:szCs w:val="24"/>
          <w:lang w:eastAsia="lt-LT"/>
        </w:rPr>
        <w:t>11</w:t>
      </w:r>
      <w:r w:rsidR="00FE7015">
        <w:rPr>
          <w:rFonts w:eastAsia="Yu Mincho" w:cs="Times New Roman"/>
          <w:szCs w:val="24"/>
          <w:lang w:eastAsia="lt-LT"/>
        </w:rPr>
        <w:t xml:space="preserve">. </w:t>
      </w:r>
      <w:r w:rsidR="00FE7015" w:rsidRPr="00D24928">
        <w:rPr>
          <w:rFonts w:eastAsia="Yu Mincho" w:cs="Times New Roman"/>
          <w:color w:val="000000" w:themeColor="text1"/>
          <w:szCs w:val="24"/>
          <w:lang w:eastAsia="lt-LT"/>
        </w:rPr>
        <w:t>Su pasiūlymu teikiamas tik EBVPD</w:t>
      </w:r>
      <w:r w:rsidR="00FE7015" w:rsidRPr="00D0154C">
        <w:rPr>
          <w:rFonts w:eastAsia="Yu Mincho" w:cs="Times New Roman"/>
          <w:szCs w:val="24"/>
          <w:lang w:eastAsia="lt-LT"/>
        </w:rPr>
        <w:t xml:space="preserve">. </w:t>
      </w:r>
      <w:r w:rsidR="00FE7015" w:rsidRPr="008954C7">
        <w:rPr>
          <w:rFonts w:eastAsia="Yu Mincho" w:cs="Times New Roman"/>
          <w:szCs w:val="24"/>
          <w:lang w:eastAsia="lt-LT"/>
        </w:rPr>
        <w:t xml:space="preserve">EBVPD pildomas jį įkėlus į Europos Komisijos interneto svetainę </w:t>
      </w:r>
      <w:hyperlink r:id="rId15" w:history="1">
        <w:r w:rsidR="00FE7015" w:rsidRPr="008954C7">
          <w:rPr>
            <w:rStyle w:val="Hipersaitas"/>
            <w:rFonts w:eastAsia="Yu Mincho" w:cs="Times New Roman"/>
            <w:color w:val="auto"/>
            <w:szCs w:val="24"/>
            <w:lang w:eastAsia="lt-LT"/>
          </w:rPr>
          <w:t>https://ebvpd.eviesiejipirkimai.lt/espd-web/filter?lang=lt</w:t>
        </w:r>
      </w:hyperlink>
      <w:r w:rsidR="00FE7015" w:rsidRPr="008954C7">
        <w:rPr>
          <w:rStyle w:val="Hipersaitas"/>
          <w:rFonts w:eastAsia="Yu Mincho" w:cs="Times New Roman"/>
          <w:color w:val="auto"/>
          <w:szCs w:val="24"/>
          <w:lang w:eastAsia="lt-LT"/>
        </w:rPr>
        <w:t xml:space="preserve"> </w:t>
      </w:r>
      <w:r w:rsidR="00FE7015" w:rsidRPr="008954C7">
        <w:rPr>
          <w:rFonts w:eastAsia="Yu Mincho" w:cs="Times New Roman"/>
          <w:szCs w:val="24"/>
          <w:lang w:eastAsia="lt-LT"/>
        </w:rPr>
        <w:t xml:space="preserve"> užpildžius bei atsisiuntus pateikiamas su pasiūlymu. </w:t>
      </w:r>
      <w:r w:rsidR="00FE7015" w:rsidRPr="00D0154C">
        <w:rPr>
          <w:rFonts w:eastAsia="Yu Mincho" w:cs="Times New Roman"/>
          <w:szCs w:val="24"/>
          <w:lang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DD3BECC" w14:textId="01FC78C4" w:rsidR="00FE7015" w:rsidRPr="00D0154C" w:rsidRDefault="006259B4" w:rsidP="006259B4">
      <w:pPr>
        <w:spacing w:after="0" w:line="240" w:lineRule="auto"/>
        <w:ind w:firstLine="426"/>
        <w:jc w:val="both"/>
        <w:rPr>
          <w:rFonts w:eastAsia="Yu Mincho" w:cs="Times New Roman"/>
          <w:szCs w:val="24"/>
          <w:lang w:eastAsia="lt-LT"/>
        </w:rPr>
      </w:pPr>
      <w:r>
        <w:rPr>
          <w:rFonts w:cs="Times New Roman"/>
          <w:szCs w:val="24"/>
        </w:rPr>
        <w:t>11</w:t>
      </w:r>
      <w:r w:rsidR="00FE7015">
        <w:rPr>
          <w:rFonts w:cs="Times New Roman"/>
          <w:szCs w:val="24"/>
        </w:rPr>
        <w:t>.1</w:t>
      </w:r>
      <w:r w:rsidR="00FE7015" w:rsidRPr="00D0154C">
        <w:rPr>
          <w:rFonts w:cs="Times New Roman"/>
          <w:szCs w:val="24"/>
        </w:rPr>
        <w:t xml:space="preserve">. </w:t>
      </w:r>
      <w:r w:rsidR="00FE7015" w:rsidRPr="00D0154C">
        <w:rPr>
          <w:rFonts w:eastAsia="Yu Mincho" w:cs="Times New Roman"/>
          <w:szCs w:val="24"/>
          <w:lang w:eastAsia="lt-LT"/>
        </w:rPr>
        <w:t xml:space="preserve">Pašalinimo pagrindai taikomi tiekėjui (kai pasiūlymą teikia ūkio subjektų grupė – visiems tos grupės nariams) ir ūkio subjektams, kurių pajėgumais tiekėjas remiasi. </w:t>
      </w:r>
    </w:p>
    <w:p w14:paraId="5F4B5A58" w14:textId="43341ED6" w:rsidR="00FE7015" w:rsidRPr="00D0154C" w:rsidRDefault="006259B4" w:rsidP="006259B4">
      <w:pPr>
        <w:spacing w:after="0" w:line="240" w:lineRule="auto"/>
        <w:ind w:firstLine="426"/>
        <w:jc w:val="both"/>
        <w:rPr>
          <w:rFonts w:eastAsia="Verdana" w:cs="Times New Roman"/>
          <w:szCs w:val="24"/>
          <w:lang w:eastAsia="lt-LT"/>
        </w:rPr>
      </w:pPr>
      <w:r>
        <w:rPr>
          <w:rFonts w:eastAsia="Yu Mincho" w:cs="Times New Roman"/>
          <w:szCs w:val="24"/>
          <w:lang w:eastAsia="lt-LT"/>
        </w:rPr>
        <w:t>11</w:t>
      </w:r>
      <w:r w:rsidR="00FE7015">
        <w:rPr>
          <w:rFonts w:eastAsia="Yu Mincho" w:cs="Times New Roman"/>
          <w:szCs w:val="24"/>
          <w:lang w:eastAsia="lt-LT"/>
        </w:rPr>
        <w:t xml:space="preserve">.2. </w:t>
      </w:r>
      <w:r w:rsidR="00FE7015" w:rsidRPr="00D0154C">
        <w:rPr>
          <w:rFonts w:eastAsia="Yu Mincho" w:cs="Times New Roman"/>
          <w:szCs w:val="24"/>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00FE7015" w:rsidRPr="00D0154C">
        <w:rPr>
          <w:rFonts w:eastAsia="Verdana" w:cs="Times New Roman"/>
          <w:szCs w:val="24"/>
          <w:lang w:eastAsia="lt-LT"/>
        </w:rPr>
        <w:t xml:space="preserve">e nustatytų tiekėjo pašalinimo pagrindų, išskyrus VPĮ 46 straipsnio 10 dalyje nustatytus atvejus (tačiau atsižvelgiant į VPĮ 46 straipsnio 11 ir 12 dalių nuostatas). </w:t>
      </w:r>
    </w:p>
    <w:p w14:paraId="68D5D1AF" w14:textId="01CBC5C5" w:rsidR="00FE7015" w:rsidRPr="00D0154C" w:rsidRDefault="006259B4" w:rsidP="006259B4">
      <w:pPr>
        <w:spacing w:after="0" w:line="240" w:lineRule="auto"/>
        <w:ind w:firstLine="426"/>
        <w:jc w:val="both"/>
        <w:rPr>
          <w:rFonts w:eastAsia="Verdana" w:cs="Times New Roman"/>
          <w:szCs w:val="24"/>
          <w:lang w:eastAsia="lt-LT"/>
        </w:rPr>
      </w:pPr>
      <w:r>
        <w:rPr>
          <w:rFonts w:eastAsia="Verdana" w:cs="Times New Roman"/>
          <w:szCs w:val="24"/>
          <w:lang w:eastAsia="lt-LT"/>
        </w:rPr>
        <w:lastRenderedPageBreak/>
        <w:t>11</w:t>
      </w:r>
      <w:r w:rsidR="00FE7015">
        <w:rPr>
          <w:rFonts w:eastAsia="Verdana" w:cs="Times New Roman"/>
          <w:szCs w:val="24"/>
          <w:lang w:eastAsia="lt-LT"/>
        </w:rPr>
        <w:t xml:space="preserve">.3. </w:t>
      </w:r>
      <w:r w:rsidR="00FE7015" w:rsidRPr="00D0154C">
        <w:rPr>
          <w:rFonts w:eastAsia="Verdana" w:cs="Times New Roman"/>
          <w:szCs w:val="24"/>
          <w:lang w:eastAsia="lt-LT"/>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00FE7015" w:rsidRPr="005849FB">
        <w:rPr>
          <w:rFonts w:eastAsia="Verdana" w:cs="Times New Roman"/>
          <w:szCs w:val="24"/>
          <w:lang w:eastAsia="lt-LT"/>
        </w:rPr>
        <w:t>46</w:t>
      </w:r>
      <w:r w:rsidR="00FE7015" w:rsidRPr="00D0154C">
        <w:rPr>
          <w:rFonts w:eastAsia="Verdana" w:cs="Times New Roman"/>
          <w:szCs w:val="24"/>
          <w:lang w:eastAsia="lt-LT"/>
        </w:rPr>
        <w:t xml:space="preserve"> straipsnio 4 dalies 4 ir 6 punktuose nurodytais pašalinimo pagrindais, gali būti atsižvelgiama į pagal VPĮ 52 ir 91 straipsnius skelbiamą informaciją.</w:t>
      </w:r>
    </w:p>
    <w:p w14:paraId="6DDA201B" w14:textId="301E61FF" w:rsidR="00FE7015" w:rsidRPr="00D0154C" w:rsidRDefault="006259B4" w:rsidP="003A6E23">
      <w:pPr>
        <w:tabs>
          <w:tab w:val="left" w:pos="993"/>
        </w:tabs>
        <w:spacing w:after="0" w:line="240" w:lineRule="auto"/>
        <w:ind w:firstLine="426"/>
        <w:jc w:val="both"/>
        <w:rPr>
          <w:rFonts w:eastAsia="Yu Mincho" w:cs="Times New Roman"/>
          <w:szCs w:val="24"/>
          <w:lang w:eastAsia="lt-LT"/>
        </w:rPr>
      </w:pPr>
      <w:r>
        <w:rPr>
          <w:rFonts w:eastAsia="Verdana" w:cs="Times New Roman"/>
          <w:szCs w:val="24"/>
          <w:lang w:eastAsia="lt-LT"/>
        </w:rPr>
        <w:t>11</w:t>
      </w:r>
      <w:r w:rsidR="00FE7015">
        <w:rPr>
          <w:rFonts w:eastAsia="Verdana" w:cs="Times New Roman"/>
          <w:szCs w:val="24"/>
          <w:lang w:eastAsia="lt-LT"/>
        </w:rPr>
        <w:t xml:space="preserve">.4. </w:t>
      </w:r>
      <w:r w:rsidR="00FE7015" w:rsidRPr="00D0154C">
        <w:rPr>
          <w:rFonts w:eastAsia="Verdana" w:cs="Times New Roman"/>
          <w:szCs w:val="24"/>
          <w:lang w:eastAsia="lt-LT"/>
        </w:rPr>
        <w:t>Perkančioji organizacija visų pirma reikalauja tokios rūšies pažymų ir tokių dokumentinių įrodymų formų, apie kuriuos pateikta informacija Europos Komisijos informacinėje dokumentų saugykloje „e-</w:t>
      </w:r>
      <w:proofErr w:type="spellStart"/>
      <w:r w:rsidR="00FE7015" w:rsidRPr="00D0154C">
        <w:rPr>
          <w:rFonts w:eastAsia="Verdana" w:cs="Times New Roman"/>
          <w:szCs w:val="24"/>
          <w:lang w:eastAsia="lt-LT"/>
        </w:rPr>
        <w:t>Certis</w:t>
      </w:r>
      <w:proofErr w:type="spellEnd"/>
      <w:r w:rsidR="00FE7015" w:rsidRPr="00D0154C">
        <w:rPr>
          <w:rFonts w:eastAsia="Verdana" w:cs="Times New Roman"/>
          <w:szCs w:val="24"/>
          <w:lang w:eastAsia="lt-LT"/>
        </w:rPr>
        <w:t>“. Lentelės ketvirtame stulpelyje nurodomi doku</w:t>
      </w:r>
      <w:r w:rsidR="00FE7015" w:rsidRPr="00D0154C">
        <w:rPr>
          <w:rFonts w:eastAsia="Yu Mincho" w:cs="Times New Roman"/>
          <w:szCs w:val="24"/>
          <w:lang w:eastAsia="lt-LT"/>
        </w:rPr>
        <w:t>mentai, kuriuos turi pateikti Lietuvos Respublikoje registruoti tiekėjai. Dėl dokumentų, kuriuos turi pateikti užsienio šalių tiekėjai, informaciją Perkančioji organizacija pasitikrina „e-</w:t>
      </w:r>
      <w:proofErr w:type="spellStart"/>
      <w:r w:rsidR="00FE7015" w:rsidRPr="00D0154C">
        <w:rPr>
          <w:rFonts w:eastAsia="Yu Mincho" w:cs="Times New Roman"/>
          <w:szCs w:val="24"/>
          <w:lang w:eastAsia="lt-LT"/>
        </w:rPr>
        <w:t>Certis</w:t>
      </w:r>
      <w:proofErr w:type="spellEnd"/>
      <w:r w:rsidR="00FE7015" w:rsidRPr="00D0154C">
        <w:rPr>
          <w:rFonts w:eastAsia="Yu Mincho" w:cs="Times New Roman"/>
          <w:szCs w:val="24"/>
          <w:lang w:eastAsia="lt-LT"/>
        </w:rPr>
        <w:t xml:space="preserve">“, adresu </w:t>
      </w:r>
      <w:hyperlink r:id="rId16" w:history="1">
        <w:r w:rsidR="00FE7015" w:rsidRPr="00A77250">
          <w:rPr>
            <w:rStyle w:val="Hipersaitas"/>
            <w:rFonts w:cs="Times New Roman"/>
            <w:szCs w:val="24"/>
            <w:lang w:eastAsia="lt-LT"/>
          </w:rPr>
          <w:t>https://ec.europa.eu/tools/ecertis/</w:t>
        </w:r>
      </w:hyperlink>
      <w:r w:rsidR="00FE7015">
        <w:rPr>
          <w:rFonts w:cs="Times New Roman"/>
          <w:szCs w:val="24"/>
          <w:u w:val="single"/>
          <w:lang w:eastAsia="lt-LT"/>
        </w:rPr>
        <w:t xml:space="preserve"> </w:t>
      </w:r>
      <w:r w:rsidR="00FE7015" w:rsidRPr="00D0154C">
        <w:rPr>
          <w:rFonts w:eastAsia="Yu Mincho" w:cs="Times New Roman"/>
          <w:szCs w:val="24"/>
          <w:lang w:eastAsia="lt-LT"/>
        </w:rPr>
        <w:t xml:space="preserve">. </w:t>
      </w:r>
    </w:p>
    <w:p w14:paraId="640E9D79" w14:textId="3A83DBA8" w:rsidR="00FE7015" w:rsidRPr="00D0154C" w:rsidRDefault="006259B4" w:rsidP="006259B4">
      <w:pPr>
        <w:spacing w:after="0" w:line="240" w:lineRule="auto"/>
        <w:ind w:firstLine="426"/>
        <w:jc w:val="both"/>
        <w:rPr>
          <w:rFonts w:eastAsia="Yu Mincho" w:cs="Times New Roman"/>
          <w:szCs w:val="24"/>
          <w:lang w:eastAsia="lt-LT"/>
        </w:rPr>
      </w:pPr>
      <w:r>
        <w:rPr>
          <w:rFonts w:eastAsia="Yu Mincho" w:cs="Times New Roman"/>
          <w:szCs w:val="24"/>
          <w:lang w:eastAsia="lt-LT"/>
        </w:rPr>
        <w:t>11</w:t>
      </w:r>
      <w:r w:rsidR="00FE7015">
        <w:rPr>
          <w:rFonts w:eastAsia="Yu Mincho" w:cs="Times New Roman"/>
          <w:szCs w:val="24"/>
          <w:lang w:eastAsia="lt-LT"/>
        </w:rPr>
        <w:t xml:space="preserve">.5. </w:t>
      </w:r>
      <w:r w:rsidR="00FE7015" w:rsidRPr="00D0154C">
        <w:rPr>
          <w:rFonts w:eastAsia="Yu Mincho" w:cs="Times New Roman"/>
          <w:szCs w:val="24"/>
          <w:lang w:eastAsia="lt-LT"/>
        </w:rPr>
        <w:t>Perkančioji organizacija nereikalauja iš tiekėjo pateikti dokumentų, patvirtinančių jo pašalinimo pagrindų nebuvimą, jeigu ji:</w:t>
      </w:r>
    </w:p>
    <w:p w14:paraId="1FBC19EE" w14:textId="4000135B" w:rsidR="00FE7015" w:rsidRPr="003A6E23" w:rsidRDefault="00FE7015" w:rsidP="003A6E23">
      <w:pPr>
        <w:pStyle w:val="Sraopastraipa"/>
        <w:numPr>
          <w:ilvl w:val="2"/>
          <w:numId w:val="43"/>
        </w:numPr>
        <w:suppressAutoHyphens w:val="0"/>
        <w:spacing w:after="0" w:line="240" w:lineRule="auto"/>
        <w:ind w:left="0" w:firstLine="426"/>
        <w:contextualSpacing/>
        <w:jc w:val="both"/>
        <w:rPr>
          <w:rFonts w:eastAsia="Yu Mincho" w:cs="Times New Roman"/>
          <w:szCs w:val="24"/>
          <w:lang w:eastAsia="lt-LT"/>
        </w:rPr>
      </w:pPr>
      <w:r w:rsidRPr="003A6E23">
        <w:rPr>
          <w:rFonts w:eastAsia="Yu Mincho" w:cs="Times New Roman"/>
          <w:szCs w:val="24"/>
          <w:lang w:eastAsia="lt-LT"/>
        </w:rPr>
        <w:t xml:space="preserve">turi galimybę susipažinti su šiais dokumentais ar informacija </w:t>
      </w:r>
      <w:r w:rsidRPr="003A6E23">
        <w:rPr>
          <w:rFonts w:eastAsia="Yu Mincho" w:cs="Times New Roman"/>
          <w:b/>
          <w:bCs/>
          <w:szCs w:val="24"/>
          <w:lang w:eastAsia="lt-LT"/>
        </w:rPr>
        <w:t>tiesiogiai ir neatlygintinai</w:t>
      </w:r>
      <w:r w:rsidRPr="003A6E23">
        <w:rPr>
          <w:rFonts w:eastAsia="Yu Mincho" w:cs="Times New Roman"/>
          <w:szCs w:val="24"/>
          <w:lang w:eastAsia="lt-LT"/>
        </w:rPr>
        <w:t xml:space="preserve"> prisijungusi prie nacionalinės duomenų bazės bet kurioje valstybėje narėje arba naudodamasi Centrinės viešųjų pirkimų informacinės sistemos priemonėmis;</w:t>
      </w:r>
    </w:p>
    <w:p w14:paraId="3E332AAA" w14:textId="4C9574B3" w:rsidR="00803A79" w:rsidRPr="003A6E23" w:rsidRDefault="00FE7015" w:rsidP="003A6E23">
      <w:pPr>
        <w:pStyle w:val="Sraopastraipa"/>
        <w:numPr>
          <w:ilvl w:val="2"/>
          <w:numId w:val="43"/>
        </w:numPr>
        <w:suppressAutoHyphens w:val="0"/>
        <w:spacing w:after="0" w:line="240" w:lineRule="auto"/>
        <w:ind w:left="0" w:firstLine="426"/>
        <w:contextualSpacing/>
        <w:jc w:val="both"/>
        <w:rPr>
          <w:rStyle w:val="Puslapioinaosnuoroda"/>
          <w:rFonts w:eastAsia="Yu Mincho" w:cs="Times New Roman"/>
          <w:szCs w:val="24"/>
          <w:vertAlign w:val="baseline"/>
          <w:lang w:eastAsia="lt-LT"/>
        </w:rPr>
      </w:pPr>
      <w:r w:rsidRPr="003A6E23">
        <w:rPr>
          <w:rFonts w:eastAsia="Yu Mincho" w:cs="Times New Roman"/>
          <w:szCs w:val="24"/>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1C985621" w14:textId="6014D670" w:rsidR="00AC4CCA" w:rsidRPr="005865EA" w:rsidRDefault="00DE156E" w:rsidP="003A6E23">
      <w:pPr>
        <w:pStyle w:val="Sraopastraipa"/>
        <w:numPr>
          <w:ilvl w:val="2"/>
          <w:numId w:val="43"/>
        </w:numPr>
        <w:suppressAutoHyphens w:val="0"/>
        <w:spacing w:after="0" w:line="240" w:lineRule="auto"/>
        <w:ind w:left="0" w:firstLine="426"/>
        <w:contextualSpacing/>
        <w:jc w:val="both"/>
        <w:rPr>
          <w:rFonts w:eastAsia="Yu Mincho" w:cs="Times New Roman"/>
          <w:b/>
          <w:color w:val="000000" w:themeColor="text1"/>
          <w:szCs w:val="24"/>
          <w:lang w:eastAsia="lt-LT"/>
        </w:rPr>
      </w:pPr>
      <w:r w:rsidRPr="005865EA">
        <w:rPr>
          <w:rFonts w:cs="Times New Roman"/>
          <w:b/>
          <w:color w:val="000000" w:themeColor="text1"/>
          <w:szCs w:val="24"/>
        </w:rPr>
        <w:t>¹</w:t>
      </w:r>
      <w:r w:rsidRPr="005865EA">
        <w:rPr>
          <w:rFonts w:cs="Times New Roman"/>
          <w:b/>
          <w:color w:val="000000" w:themeColor="text1"/>
          <w:sz w:val="22"/>
        </w:rPr>
        <w:t xml:space="preserve"> </w:t>
      </w:r>
      <w:r w:rsidR="00AC4CCA" w:rsidRPr="005865EA">
        <w:rPr>
          <w:rFonts w:cs="Times New Roman"/>
          <w:b/>
          <w:color w:val="000000" w:themeColor="text1"/>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082A671" w14:textId="63355D85" w:rsidR="00803A79" w:rsidRPr="003A6E23" w:rsidRDefault="00CF16FD" w:rsidP="003A6E23">
      <w:pPr>
        <w:pStyle w:val="Sraopastraipa"/>
        <w:numPr>
          <w:ilvl w:val="1"/>
          <w:numId w:val="43"/>
        </w:numPr>
        <w:suppressAutoHyphens w:val="0"/>
        <w:spacing w:after="0" w:line="240" w:lineRule="auto"/>
        <w:ind w:left="0" w:firstLine="426"/>
        <w:contextualSpacing/>
        <w:jc w:val="both"/>
        <w:rPr>
          <w:rFonts w:eastAsia="Yu Mincho" w:cs="Times New Roman"/>
          <w:szCs w:val="24"/>
          <w:lang w:eastAsia="lt-LT"/>
        </w:rPr>
      </w:pPr>
      <w:r w:rsidRPr="003A6E23">
        <w:rPr>
          <w:rFonts w:eastAsia="Yu Mincho" w:cs="Times New Roman"/>
          <w:szCs w:val="24"/>
          <w:lang w:eastAsia="lt-LT"/>
        </w:rPr>
        <w:t xml:space="preserve"> </w:t>
      </w:r>
      <w:r w:rsidR="00FE7015" w:rsidRPr="003A6E23">
        <w:rPr>
          <w:rFonts w:eastAsia="Yu Mincho" w:cs="Times New Roman"/>
          <w:szCs w:val="24"/>
          <w:lang w:eastAsia="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CCE824" w14:textId="48A4D50C" w:rsidR="00673B88" w:rsidRPr="00803A79" w:rsidRDefault="006259B4" w:rsidP="003A6E23">
      <w:pPr>
        <w:pStyle w:val="Sraopastraipa"/>
        <w:suppressAutoHyphens w:val="0"/>
        <w:spacing w:after="0" w:line="240" w:lineRule="auto"/>
        <w:ind w:left="0" w:firstLine="426"/>
        <w:contextualSpacing/>
        <w:jc w:val="both"/>
        <w:rPr>
          <w:rFonts w:eastAsia="Yu Mincho" w:cs="Times New Roman"/>
          <w:szCs w:val="24"/>
          <w:lang w:eastAsia="lt-LT"/>
        </w:rPr>
      </w:pPr>
      <w:r>
        <w:rPr>
          <w:rFonts w:eastAsia="Yu Mincho" w:cs="Times New Roman"/>
          <w:szCs w:val="24"/>
          <w:lang w:eastAsia="lt-LT"/>
        </w:rPr>
        <w:t>11</w:t>
      </w:r>
      <w:r w:rsidR="00803A79">
        <w:rPr>
          <w:rFonts w:eastAsia="Yu Mincho" w:cs="Times New Roman"/>
          <w:szCs w:val="24"/>
          <w:lang w:eastAsia="lt-LT"/>
        </w:rPr>
        <w:t xml:space="preserve">.6.1. </w:t>
      </w:r>
      <w:r w:rsidR="00FE7015" w:rsidRPr="00803A79">
        <w:rPr>
          <w:rFonts w:eastAsia="Yu Mincho" w:cs="Times New Roman"/>
          <w:szCs w:val="24"/>
          <w:lang w:eastAsia="lt-LT"/>
        </w:rPr>
        <w:t>priesaikos deklaracija;</w:t>
      </w:r>
    </w:p>
    <w:p w14:paraId="01DD3F60" w14:textId="1CBCF36B" w:rsidR="008B0DDD" w:rsidRDefault="006259B4" w:rsidP="003A6E23">
      <w:pPr>
        <w:pStyle w:val="Sraopastraipa"/>
        <w:suppressAutoHyphens w:val="0"/>
        <w:spacing w:after="0" w:line="240" w:lineRule="auto"/>
        <w:ind w:left="0" w:firstLine="426"/>
        <w:contextualSpacing/>
        <w:jc w:val="both"/>
        <w:rPr>
          <w:rFonts w:eastAsia="Yu Mincho" w:cs="Times New Roman"/>
          <w:szCs w:val="24"/>
          <w:lang w:eastAsia="lt-LT"/>
        </w:rPr>
      </w:pPr>
      <w:r>
        <w:rPr>
          <w:rFonts w:eastAsia="Yu Mincho" w:cs="Times New Roman"/>
          <w:szCs w:val="24"/>
          <w:lang w:eastAsia="lt-LT"/>
        </w:rPr>
        <w:t>11</w:t>
      </w:r>
      <w:r w:rsidR="00803A79">
        <w:rPr>
          <w:rFonts w:eastAsia="Yu Mincho" w:cs="Times New Roman"/>
          <w:szCs w:val="24"/>
          <w:lang w:eastAsia="lt-LT"/>
        </w:rPr>
        <w:t>.6.2.</w:t>
      </w:r>
      <w:r w:rsidR="00FE7015" w:rsidRPr="00673B88">
        <w:rPr>
          <w:rFonts w:eastAsia="Yu Mincho" w:cs="Times New Roman"/>
          <w:szCs w:val="24"/>
          <w:lang w:eastAsia="lt-LT"/>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60E68C" w14:textId="77777777" w:rsidR="008B0DDD" w:rsidRDefault="008B0DDD" w:rsidP="006E01F0">
      <w:pPr>
        <w:pStyle w:val="Sraopastraipa"/>
        <w:suppressAutoHyphens w:val="0"/>
        <w:spacing w:after="0" w:line="240" w:lineRule="auto"/>
        <w:ind w:left="644"/>
        <w:contextualSpacing/>
        <w:jc w:val="both"/>
        <w:rPr>
          <w:rFonts w:eastAsia="Yu Mincho" w:cs="Times New Roman"/>
          <w:szCs w:val="24"/>
          <w:lang w:eastAsia="lt-LT"/>
        </w:rPr>
      </w:pPr>
    </w:p>
    <w:p w14:paraId="74383759" w14:textId="77777777" w:rsidR="005F00D5" w:rsidRDefault="005F00D5" w:rsidP="006E01F0">
      <w:pPr>
        <w:pStyle w:val="Sraopastraipa"/>
        <w:suppressAutoHyphens w:val="0"/>
        <w:spacing w:after="0" w:line="240" w:lineRule="auto"/>
        <w:ind w:left="644"/>
        <w:contextualSpacing/>
        <w:jc w:val="both"/>
        <w:rPr>
          <w:rFonts w:eastAsia="Yu Mincho" w:cs="Times New Roman"/>
          <w:szCs w:val="24"/>
          <w:lang w:eastAsia="lt-LT"/>
        </w:rPr>
      </w:pPr>
    </w:p>
    <w:p w14:paraId="63CED858" w14:textId="0CF52AFA" w:rsidR="00187067" w:rsidRDefault="003A6E23" w:rsidP="006E01F0">
      <w:pPr>
        <w:pStyle w:val="Sraopastraipa"/>
        <w:suppressAutoHyphens w:val="0"/>
        <w:spacing w:after="0" w:line="240" w:lineRule="auto"/>
        <w:ind w:left="644"/>
        <w:contextualSpacing/>
        <w:jc w:val="both"/>
        <w:rPr>
          <w:b/>
          <w:szCs w:val="24"/>
        </w:rPr>
      </w:pPr>
      <w:r>
        <w:rPr>
          <w:b/>
          <w:szCs w:val="24"/>
        </w:rPr>
        <w:t>12</w:t>
      </w:r>
      <w:r w:rsidR="00FE7015" w:rsidRPr="00673B88">
        <w:rPr>
          <w:b/>
          <w:szCs w:val="24"/>
        </w:rPr>
        <w:t xml:space="preserve">. Tiekėjo pašalinimo pagrindai ir jų nebuvimą patvirtinantys dokumentai: </w:t>
      </w:r>
    </w:p>
    <w:tbl>
      <w:tblPr>
        <w:tblW w:w="9634" w:type="dxa"/>
        <w:tblLayout w:type="fixed"/>
        <w:tblCellMar>
          <w:left w:w="10" w:type="dxa"/>
          <w:right w:w="10" w:type="dxa"/>
        </w:tblCellMar>
        <w:tblLook w:val="04A0" w:firstRow="1" w:lastRow="0" w:firstColumn="1" w:lastColumn="0" w:noHBand="0" w:noVBand="1"/>
      </w:tblPr>
      <w:tblGrid>
        <w:gridCol w:w="704"/>
        <w:gridCol w:w="4253"/>
        <w:gridCol w:w="1984"/>
        <w:gridCol w:w="2693"/>
      </w:tblGrid>
      <w:tr w:rsidR="008B0DDD" w:rsidRPr="00290CC0" w14:paraId="6E76CE35"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178B0CD5" w14:textId="77777777" w:rsidR="008B0DDD" w:rsidRPr="00E34EB7" w:rsidRDefault="008B0DDD" w:rsidP="006E01F0">
            <w:pPr>
              <w:pStyle w:val="Betarp"/>
              <w:ind w:left="32"/>
              <w:jc w:val="center"/>
              <w:rPr>
                <w:rFonts w:ascii="Times New Roman" w:hAnsi="Times New Roman" w:cs="Times New Roman"/>
                <w:b/>
                <w:bCs/>
                <w:sz w:val="22"/>
                <w:szCs w:val="22"/>
              </w:rPr>
            </w:pPr>
            <w:r w:rsidRPr="00E34EB7">
              <w:rPr>
                <w:rFonts w:ascii="Times New Roman" w:hAnsi="Times New Roman" w:cs="Times New Roman"/>
                <w:b/>
                <w:bCs/>
                <w:sz w:val="22"/>
                <w:szCs w:val="22"/>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4C78141B" w14:textId="77777777" w:rsidR="008B0DDD" w:rsidRPr="00E34EB7" w:rsidRDefault="008B0DDD" w:rsidP="006E01F0">
            <w:pPr>
              <w:pStyle w:val="Betarp"/>
              <w:jc w:val="center"/>
              <w:rPr>
                <w:rFonts w:ascii="Times New Roman" w:hAnsi="Times New Roman" w:cs="Times New Roman"/>
                <w:bCs/>
                <w:sz w:val="22"/>
                <w:szCs w:val="22"/>
                <w:lang w:eastAsia="en-US"/>
              </w:rPr>
            </w:pPr>
            <w:r w:rsidRPr="00E34EB7">
              <w:rPr>
                <w:rFonts w:ascii="Times New Roman" w:hAnsi="Times New Roman" w:cs="Times New Roman"/>
                <w:b/>
                <w:sz w:val="22"/>
                <w:szCs w:val="22"/>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35A829A6" w14:textId="77777777" w:rsidR="008B0DDD" w:rsidRPr="00E34EB7" w:rsidRDefault="008B0DDD" w:rsidP="006E01F0">
            <w:pPr>
              <w:pStyle w:val="Betarp"/>
              <w:jc w:val="center"/>
              <w:rPr>
                <w:rFonts w:ascii="Times New Roman" w:eastAsia="Yu Mincho" w:hAnsi="Times New Roman" w:cs="Times New Roman"/>
                <w:b/>
                <w:bCs/>
                <w:sz w:val="22"/>
                <w:szCs w:val="22"/>
              </w:rPr>
            </w:pPr>
            <w:r w:rsidRPr="00E34EB7">
              <w:rPr>
                <w:rFonts w:ascii="Times New Roman" w:eastAsia="Yu Mincho" w:hAnsi="Times New Roman" w:cs="Times New Roman"/>
                <w:b/>
                <w:bCs/>
                <w:sz w:val="22"/>
                <w:szCs w:val="22"/>
              </w:rPr>
              <w:t xml:space="preserve">VPĮ straipsnis,  dalis, punktas bei EBVPD formos dalis pildymui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0F5296FB" w14:textId="77777777" w:rsidR="008B0DDD" w:rsidRPr="00E34EB7" w:rsidRDefault="008B0DDD" w:rsidP="006E01F0">
            <w:pPr>
              <w:pStyle w:val="Betarp"/>
              <w:jc w:val="center"/>
              <w:rPr>
                <w:rFonts w:ascii="Times New Roman" w:hAnsi="Times New Roman" w:cs="Times New Roman"/>
                <w:bCs/>
                <w:iCs/>
                <w:sz w:val="22"/>
                <w:szCs w:val="22"/>
                <w:lang w:eastAsia="en-US"/>
              </w:rPr>
            </w:pPr>
            <w:r w:rsidRPr="00E34EB7">
              <w:rPr>
                <w:rFonts w:ascii="Times New Roman" w:hAnsi="Times New Roman" w:cs="Times New Roman"/>
                <w:b/>
                <w:sz w:val="22"/>
                <w:szCs w:val="22"/>
              </w:rPr>
              <w:t>Pašalinimo pagrindų nebuvimą įrodantys dokumentai</w:t>
            </w:r>
          </w:p>
        </w:tc>
      </w:tr>
      <w:tr w:rsidR="008B0DDD" w:rsidRPr="00290CC0" w14:paraId="2F201939" w14:textId="77777777" w:rsidTr="00676E8E">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1BBD7"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b/>
                <w:bCs/>
                <w:color w:val="7030A0"/>
                <w:sz w:val="22"/>
                <w:szCs w:val="22"/>
                <w:lang w:eastAsia="en-US"/>
              </w:rPr>
              <w:t>Privalomi</w:t>
            </w:r>
            <w:r w:rsidRPr="008B0DDD">
              <w:rPr>
                <w:rStyle w:val="Puslapioinaosnuoroda"/>
                <w:rFonts w:ascii="Times New Roman" w:hAnsi="Times New Roman" w:cs="Times New Roman"/>
                <w:b/>
                <w:bCs/>
                <w:color w:val="7030A0"/>
                <w:sz w:val="22"/>
                <w:szCs w:val="22"/>
                <w:lang w:eastAsia="en-US"/>
              </w:rPr>
              <w:footnoteReference w:id="1"/>
            </w:r>
            <w:r w:rsidRPr="008B0DDD">
              <w:rPr>
                <w:rFonts w:ascii="Times New Roman" w:hAnsi="Times New Roman" w:cs="Times New Roman"/>
                <w:b/>
                <w:bCs/>
                <w:color w:val="7030A0"/>
                <w:sz w:val="22"/>
                <w:szCs w:val="22"/>
                <w:lang w:eastAsia="en-US"/>
              </w:rPr>
              <w:t xml:space="preserve"> pašalinimo pagrindai pagal VPĮ 46 straipsnio 1 – 4 dalių nuostatas</w:t>
            </w:r>
          </w:p>
        </w:tc>
      </w:tr>
      <w:tr w:rsidR="008774BE" w:rsidRPr="005D1FF7" w14:paraId="2FF02852" w14:textId="77777777" w:rsidTr="008774BE">
        <w:trPr>
          <w:trHeight w:val="6360"/>
        </w:trPr>
        <w:tc>
          <w:tcPr>
            <w:tcW w:w="704"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hideMark/>
          </w:tcPr>
          <w:p w14:paraId="7D746BAE" w14:textId="77777777" w:rsidR="008774BE" w:rsidRPr="008B0DDD" w:rsidRDefault="008774BE"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7653F974"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sz w:val="22"/>
                <w:szCs w:val="22"/>
                <w:lang w:eastAsia="en-US"/>
              </w:rPr>
              <w:t>Tiekėjas arba jo atsakingas asmuo, nurodytas VPĮ 46 straipsnio 2 dalies 2 punkte, nuteistas už šią nusikalstamą veiką:</w:t>
            </w:r>
          </w:p>
          <w:p w14:paraId="0E95D21A"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1) dalyvavimą nusikalstamame susivienijime, jo organizavimą ar vadovavimą jam;</w:t>
            </w:r>
          </w:p>
          <w:p w14:paraId="24A9E5C5"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2) kyšininkavimą, prekybą poveikiu, papirkimą;</w:t>
            </w:r>
          </w:p>
          <w:p w14:paraId="24E0847E"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47AC04"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4) nusikalstamą bankrotą;</w:t>
            </w:r>
          </w:p>
          <w:p w14:paraId="5C9EF1EA"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5) teroristinį ir su teroristine veikla susijusį nusikaltimą;</w:t>
            </w:r>
          </w:p>
          <w:p w14:paraId="58B37D64"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6) nusikalstamu būdu gauto turto legalizavimą;</w:t>
            </w:r>
          </w:p>
          <w:p w14:paraId="78DE47EE"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7) prekybą žmonėmis, vaiko pirkimą arba pardavimą;</w:t>
            </w:r>
          </w:p>
          <w:p w14:paraId="027A772A"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3A49EB" w14:textId="77777777" w:rsidR="008774BE" w:rsidRPr="008B0DDD" w:rsidRDefault="008774BE" w:rsidP="006E01F0">
            <w:pPr>
              <w:pStyle w:val="Betarp"/>
              <w:jc w:val="both"/>
              <w:rPr>
                <w:rFonts w:ascii="Times New Roman" w:hAnsi="Times New Roman" w:cs="Times New Roman"/>
                <w:b/>
                <w:bCs/>
                <w:sz w:val="22"/>
                <w:szCs w:val="22"/>
                <w:lang w:eastAsia="en-US"/>
              </w:rPr>
            </w:pPr>
          </w:p>
          <w:p w14:paraId="6A329709"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Laikoma, kad tiekėjas arba jo atsakingas asmuo nuteistas už aukščiau nurodytą nusikalstamą veiką, kai dėl:</w:t>
            </w:r>
          </w:p>
          <w:p w14:paraId="31D91CDF" w14:textId="77777777" w:rsidR="008774BE" w:rsidRPr="008B0DDD" w:rsidRDefault="008774BE"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176E48" w14:textId="671D14EF" w:rsidR="008774BE" w:rsidRPr="00CA050B" w:rsidRDefault="008774BE" w:rsidP="006E01F0">
            <w:pPr>
              <w:pStyle w:val="Betarp"/>
              <w:jc w:val="both"/>
              <w:rPr>
                <w:rFonts w:ascii="Times New Roman" w:hAnsi="Times New Roman" w:cs="Times New Roman"/>
                <w:sz w:val="22"/>
                <w:szCs w:val="22"/>
                <w:lang w:eastAsia="en-US"/>
              </w:rPr>
            </w:pPr>
            <w:r w:rsidRPr="00CA050B">
              <w:rPr>
                <w:rFonts w:ascii="Times New Roman" w:hAnsi="Times New Roman" w:cs="Times New Roman"/>
                <w:sz w:val="22"/>
                <w:szCs w:val="22"/>
                <w:lang w:eastAsia="en-US"/>
              </w:rPr>
              <w:t>2) tiekėjo, kuris yra juridinis asmuo, kita organizacija ar jos</w:t>
            </w:r>
            <w:r w:rsidR="008954C7" w:rsidRPr="00CA050B">
              <w:rPr>
                <w:rFonts w:ascii="Times New Roman" w:hAnsi="Times New Roman" w:cs="Times New Roman"/>
                <w:sz w:val="22"/>
                <w:szCs w:val="22"/>
                <w:lang w:eastAsia="en-US"/>
              </w:rPr>
              <w:t xml:space="preserve"> struktūrinis</w:t>
            </w:r>
            <w:r w:rsidRPr="00CA050B">
              <w:rPr>
                <w:rFonts w:ascii="Times New Roman" w:hAnsi="Times New Roman" w:cs="Times New Roman"/>
                <w:sz w:val="22"/>
                <w:szCs w:val="22"/>
                <w:lang w:eastAsia="en-US"/>
              </w:rPr>
              <w:t xml:space="preserve"> padalinys, vadovo ar  asmens (asmenų), turinčio (turinčių) teisę surašyti ir pasirašyti tiekėjo </w:t>
            </w:r>
            <w:r w:rsidRPr="00CA050B">
              <w:rPr>
                <w:rFonts w:ascii="Times New Roman" w:hAnsi="Times New Roman" w:cs="Times New Roman"/>
                <w:sz w:val="22"/>
                <w:szCs w:val="22"/>
                <w:lang w:eastAsia="en-US"/>
              </w:rPr>
              <w:lastRenderedPageBreak/>
              <w:t>finansinės apskaitos dokumentus, per pastaruosius 5 metus buvo priimtas ir įsiteisėjęs apkaltinamasis teismo nuosprendis ir šis asmuo turi neiš</w:t>
            </w:r>
            <w:r w:rsidR="008954C7" w:rsidRPr="00CA050B">
              <w:rPr>
                <w:rFonts w:ascii="Times New Roman" w:hAnsi="Times New Roman" w:cs="Times New Roman"/>
                <w:sz w:val="22"/>
                <w:szCs w:val="22"/>
                <w:lang w:eastAsia="en-US"/>
              </w:rPr>
              <w:t>nykusį ar nepanaikintą teistumą.</w:t>
            </w:r>
          </w:p>
          <w:p w14:paraId="27BEC952" w14:textId="592E6A6B" w:rsidR="008774BE" w:rsidRPr="008B0DDD" w:rsidRDefault="008774BE" w:rsidP="008954C7">
            <w:pPr>
              <w:pStyle w:val="Betarp"/>
              <w:jc w:val="both"/>
              <w:rPr>
                <w:rFonts w:ascii="Times New Roman" w:hAnsi="Times New Roman" w:cs="Times New Roman"/>
                <w:b/>
                <w:bCs/>
                <w:sz w:val="22"/>
                <w:szCs w:val="22"/>
                <w:lang w:eastAsia="en-US"/>
              </w:rPr>
            </w:pPr>
          </w:p>
        </w:tc>
        <w:tc>
          <w:tcPr>
            <w:tcW w:w="1984"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5D3E1A3E" w14:textId="77777777" w:rsidR="008774BE" w:rsidRPr="008B0DDD" w:rsidRDefault="008774BE" w:rsidP="006E01F0">
            <w:pPr>
              <w:pStyle w:val="Betarp"/>
              <w:jc w:val="both"/>
              <w:rPr>
                <w:rFonts w:ascii="Times New Roman" w:eastAsia="Yu Mincho" w:hAnsi="Times New Roman" w:cs="Times New Roman"/>
                <w:b/>
                <w:bCs/>
                <w:sz w:val="22"/>
                <w:szCs w:val="22"/>
                <w:lang w:eastAsia="en-US"/>
              </w:rPr>
            </w:pPr>
            <w:r w:rsidRPr="008B0DDD">
              <w:rPr>
                <w:rFonts w:ascii="Times New Roman" w:eastAsia="Yu Mincho" w:hAnsi="Times New Roman" w:cs="Times New Roman"/>
                <w:b/>
                <w:bCs/>
                <w:sz w:val="22"/>
                <w:szCs w:val="22"/>
                <w:lang w:eastAsia="en-US"/>
              </w:rPr>
              <w:lastRenderedPageBreak/>
              <w:t>VPĮ 46 straipsnio 1 dalis</w:t>
            </w:r>
          </w:p>
          <w:p w14:paraId="328192FE" w14:textId="77777777" w:rsidR="008774BE" w:rsidRPr="008B0DDD" w:rsidRDefault="008774BE" w:rsidP="006E01F0">
            <w:pPr>
              <w:pStyle w:val="Betarp"/>
              <w:jc w:val="both"/>
              <w:rPr>
                <w:rFonts w:ascii="Times New Roman" w:eastAsia="Yu Mincho" w:hAnsi="Times New Roman" w:cs="Times New Roman"/>
                <w:sz w:val="22"/>
                <w:szCs w:val="22"/>
                <w:lang w:eastAsia="en-US"/>
              </w:rPr>
            </w:pPr>
          </w:p>
          <w:p w14:paraId="2FF0E547" w14:textId="77777777" w:rsidR="008774BE" w:rsidRPr="008B0DDD" w:rsidRDefault="008774BE"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lang w:eastAsia="en-US"/>
              </w:rPr>
              <w:t>EBVPD III dalies A1-A6 punktai</w:t>
            </w:r>
          </w:p>
          <w:p w14:paraId="4798A7D0" w14:textId="77777777" w:rsidR="008774BE" w:rsidRPr="008B0DDD" w:rsidRDefault="008774BE" w:rsidP="006E01F0">
            <w:pPr>
              <w:pStyle w:val="Betarp"/>
              <w:jc w:val="both"/>
              <w:rPr>
                <w:rFonts w:ascii="Times New Roman" w:eastAsia="Yu Mincho" w:hAnsi="Times New Roman" w:cs="Times New Roman"/>
                <w:sz w:val="22"/>
                <w:szCs w:val="22"/>
                <w:lang w:eastAsia="en-US"/>
              </w:rPr>
            </w:pPr>
          </w:p>
          <w:p w14:paraId="466ABA4B" w14:textId="77777777" w:rsidR="008774BE" w:rsidRPr="008B0DDD" w:rsidRDefault="008774BE"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lang w:eastAsia="en-US"/>
              </w:rPr>
              <w:t>EBVPD III dalies D1 punktas</w:t>
            </w: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779A006" w14:textId="77777777" w:rsidR="008774BE" w:rsidRPr="008B0DDD" w:rsidRDefault="008774BE"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Iš Lietuvoje įsteigtų subjektų reikalaujama:</w:t>
            </w:r>
          </w:p>
          <w:p w14:paraId="5FFCB250" w14:textId="77777777" w:rsidR="008774BE" w:rsidRPr="008B0DDD" w:rsidRDefault="008774BE"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išrašo iš teismo sprendimo arba</w:t>
            </w:r>
          </w:p>
          <w:p w14:paraId="7C518060" w14:textId="77777777" w:rsidR="008774BE" w:rsidRPr="008B0DDD" w:rsidRDefault="008774BE"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Informatikos ir ryšių departamento prie Vidaus reikalų ministerijos pažymos, arba</w:t>
            </w:r>
          </w:p>
          <w:p w14:paraId="5DB6D07E" w14:textId="77777777" w:rsidR="008774BE" w:rsidRPr="008B0DDD" w:rsidRDefault="008774BE"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9696816" w14:textId="77777777" w:rsidR="008774BE" w:rsidRPr="008B0DDD" w:rsidRDefault="008774BE" w:rsidP="006E01F0">
            <w:pPr>
              <w:pStyle w:val="Betarp"/>
              <w:jc w:val="both"/>
              <w:rPr>
                <w:rFonts w:ascii="Times New Roman" w:hAnsi="Times New Roman" w:cs="Times New Roman"/>
                <w:sz w:val="22"/>
                <w:szCs w:val="22"/>
                <w:lang w:eastAsia="en-US"/>
              </w:rPr>
            </w:pPr>
          </w:p>
          <w:p w14:paraId="6BCAE690" w14:textId="77777777" w:rsidR="008774BE" w:rsidRPr="008B0DDD" w:rsidRDefault="008774BE"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Iš ne Lietuvoje įsteigtų subjektų reikalaujama:</w:t>
            </w:r>
          </w:p>
          <w:p w14:paraId="61FC0298" w14:textId="77777777" w:rsidR="008774BE" w:rsidRPr="008B0DDD" w:rsidRDefault="008774BE"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atitinkamos užsienio šalies institucijos dokumento</w:t>
            </w:r>
            <w:r w:rsidRPr="008B0DDD">
              <w:rPr>
                <w:rStyle w:val="Puslapioinaosnuoroda"/>
                <w:rFonts w:ascii="Times New Roman" w:hAnsi="Times New Roman" w:cs="Times New Roman"/>
                <w:sz w:val="22"/>
                <w:szCs w:val="22"/>
              </w:rPr>
              <w:footnoteReference w:id="2"/>
            </w:r>
            <w:r w:rsidRPr="008B0DDD">
              <w:rPr>
                <w:rFonts w:ascii="Times New Roman" w:hAnsi="Times New Roman" w:cs="Times New Roman"/>
                <w:sz w:val="22"/>
                <w:szCs w:val="22"/>
              </w:rPr>
              <w:t>.</w:t>
            </w:r>
          </w:p>
          <w:p w14:paraId="1BFC6ACC" w14:textId="77777777" w:rsidR="008774BE" w:rsidRPr="008B0DDD" w:rsidRDefault="008774BE" w:rsidP="006E01F0">
            <w:pPr>
              <w:pStyle w:val="Betarp"/>
              <w:jc w:val="both"/>
              <w:rPr>
                <w:rFonts w:ascii="Times New Roman" w:hAnsi="Times New Roman" w:cs="Times New Roman"/>
                <w:sz w:val="22"/>
                <w:szCs w:val="22"/>
              </w:rPr>
            </w:pPr>
          </w:p>
          <w:p w14:paraId="3D99C4F7" w14:textId="77777777" w:rsidR="008774BE" w:rsidRPr="008B0DDD" w:rsidRDefault="008774BE" w:rsidP="006E01F0">
            <w:pPr>
              <w:pStyle w:val="Betarp"/>
              <w:jc w:val="both"/>
              <w:rPr>
                <w:rFonts w:ascii="Times New Roman" w:hAnsi="Times New Roman" w:cs="Times New Roman"/>
                <w:color w:val="7030A0"/>
                <w:sz w:val="22"/>
                <w:szCs w:val="22"/>
              </w:rPr>
            </w:pPr>
            <w:r w:rsidRPr="008B0DDD">
              <w:rPr>
                <w:rFonts w:ascii="Times New Roman" w:hAnsi="Times New Roman" w:cs="Times New Roman"/>
                <w:sz w:val="22"/>
                <w:szCs w:val="22"/>
              </w:rPr>
              <w:t xml:space="preserve">Nurodyti dokumentai turi būti išduoti ne anksčiau kaip </w:t>
            </w:r>
            <w:r w:rsidRPr="008B0DDD">
              <w:rPr>
                <w:rFonts w:ascii="Times New Roman" w:hAnsi="Times New Roman" w:cs="Times New Roman"/>
                <w:color w:val="00B050"/>
                <w:sz w:val="22"/>
                <w:szCs w:val="22"/>
              </w:rPr>
              <w:t xml:space="preserve">180 dienų </w:t>
            </w:r>
            <w:r w:rsidRPr="008B0DDD">
              <w:rPr>
                <w:rFonts w:ascii="Times New Roman" w:hAnsi="Times New Roman" w:cs="Times New Roman"/>
                <w:sz w:val="22"/>
                <w:szCs w:val="22"/>
              </w:rPr>
              <w:t xml:space="preserve">iki </w:t>
            </w:r>
            <w:r w:rsidRPr="008B0DD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B0DDD">
              <w:rPr>
                <w:rFonts w:ascii="Times New Roman" w:eastAsia="Times New Roman" w:hAnsi="Times New Roman" w:cs="Times New Roman"/>
                <w:sz w:val="22"/>
                <w:szCs w:val="22"/>
              </w:rPr>
              <w:t>umentus</w:t>
            </w:r>
            <w:r w:rsidRPr="008B0DDD">
              <w:rPr>
                <w:rFonts w:ascii="Times New Roman" w:hAnsi="Times New Roman" w:cs="Times New Roman"/>
                <w:sz w:val="22"/>
                <w:szCs w:val="22"/>
              </w:rPr>
              <w:t xml:space="preserve">. </w:t>
            </w:r>
            <w:r w:rsidRPr="008B0DDD">
              <w:rPr>
                <w:rFonts w:ascii="Times New Roman" w:hAnsi="Times New Roman" w:cs="Times New Roman"/>
                <w:b/>
                <w:bCs/>
                <w:i/>
                <w:iCs/>
                <w:color w:val="000000" w:themeColor="text1"/>
                <w:sz w:val="22"/>
                <w:szCs w:val="22"/>
              </w:rPr>
              <w:t>Pavyzdys</w:t>
            </w:r>
            <w:r w:rsidRPr="008B0DD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F25FBB1" w14:textId="77777777" w:rsidR="008774BE" w:rsidRPr="008B0DDD" w:rsidRDefault="008774BE" w:rsidP="006E01F0">
            <w:pPr>
              <w:pStyle w:val="Betarp"/>
              <w:jc w:val="both"/>
              <w:rPr>
                <w:rFonts w:ascii="Times New Roman" w:hAnsi="Times New Roman" w:cs="Times New Roman"/>
                <w:b/>
                <w:bCs/>
                <w:sz w:val="22"/>
                <w:szCs w:val="22"/>
              </w:rPr>
            </w:pPr>
          </w:p>
          <w:p w14:paraId="7F358578" w14:textId="77777777" w:rsidR="008774BE" w:rsidRPr="008B0DDD" w:rsidRDefault="008774BE" w:rsidP="006E01F0">
            <w:pPr>
              <w:pStyle w:val="Betarp"/>
              <w:jc w:val="both"/>
              <w:rPr>
                <w:rFonts w:ascii="Times New Roman" w:hAnsi="Times New Roman" w:cs="Times New Roman"/>
                <w:b/>
                <w:bCs/>
                <w:sz w:val="22"/>
                <w:szCs w:val="22"/>
              </w:rPr>
            </w:pPr>
            <w:r w:rsidRPr="008B0DDD">
              <w:rPr>
                <w:rFonts w:ascii="Times New Roman" w:hAnsi="Times New Roman" w:cs="Times New Roman"/>
                <w:bCs/>
                <w:sz w:val="22"/>
                <w:szCs w:val="22"/>
              </w:rPr>
              <w:t xml:space="preserve">Jei dokumentas išduotas </w:t>
            </w:r>
            <w:r w:rsidRPr="008B0DDD">
              <w:rPr>
                <w:rFonts w:ascii="Times New Roman" w:hAnsi="Times New Roman" w:cs="Times New Roman"/>
                <w:bCs/>
                <w:sz w:val="22"/>
                <w:szCs w:val="22"/>
              </w:rPr>
              <w:lastRenderedPageBreak/>
              <w:t>anksčiau, tačiau jame nurodytas galiojimo terminas ilgesnis nei pašalinimo pagrindų nebuvimą patvirtinančių dokumentų pagal EBVPD galutinis pateikimo terminas, toks dokumentas jo galiojimo laikotarpiu yra priimtinas.</w:t>
            </w:r>
          </w:p>
          <w:p w14:paraId="434E5A6F" w14:textId="5CF34EB1" w:rsidR="008774BE" w:rsidRDefault="008774BE" w:rsidP="006E01F0">
            <w:pPr>
              <w:pStyle w:val="Betarp"/>
              <w:jc w:val="both"/>
              <w:rPr>
                <w:rFonts w:ascii="Times New Roman" w:hAnsi="Times New Roman" w:cs="Times New Roman"/>
                <w:b/>
                <w:bCs/>
                <w:sz w:val="22"/>
                <w:szCs w:val="22"/>
              </w:rPr>
            </w:pPr>
          </w:p>
          <w:p w14:paraId="782A0A20" w14:textId="77777777" w:rsidR="004B3E08" w:rsidRPr="008954C7" w:rsidRDefault="004B3E08" w:rsidP="004B3E08">
            <w:pPr>
              <w:pStyle w:val="Betarp"/>
              <w:jc w:val="both"/>
              <w:rPr>
                <w:rFonts w:ascii="Verdana" w:hAnsi="Verdana" w:cs="Times New Roman"/>
                <w:b/>
                <w:bCs/>
                <w:i/>
                <w:iCs/>
                <w:sz w:val="22"/>
                <w:szCs w:val="22"/>
              </w:rPr>
            </w:pPr>
            <w:r w:rsidRPr="008954C7">
              <w:rPr>
                <w:rFonts w:ascii="Verdana" w:hAnsi="Verdana" w:cs="Times New Roman"/>
                <w:b/>
                <w:bCs/>
                <w:i/>
                <w:iCs/>
                <w:sz w:val="22"/>
                <w:szCs w:val="22"/>
              </w:rPr>
              <w:t>PASTABA</w:t>
            </w:r>
          </w:p>
          <w:p w14:paraId="7FD375B1" w14:textId="77777777" w:rsidR="004B3E08" w:rsidRPr="00DC273E" w:rsidRDefault="004B3E08" w:rsidP="004B3E08">
            <w:pPr>
              <w:pStyle w:val="Betarp"/>
              <w:jc w:val="both"/>
              <w:rPr>
                <w:rFonts w:ascii="Times New Roman" w:hAnsi="Times New Roman" w:cs="Times New Roman"/>
                <w:sz w:val="22"/>
                <w:szCs w:val="22"/>
              </w:rPr>
            </w:pPr>
            <w:r w:rsidRPr="00DC273E">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8B49CF3" w14:textId="77777777" w:rsidR="008774BE" w:rsidRPr="008774BE" w:rsidRDefault="008774BE" w:rsidP="008774BE">
            <w:pPr>
              <w:pStyle w:val="Betarp"/>
              <w:jc w:val="both"/>
            </w:pPr>
          </w:p>
        </w:tc>
      </w:tr>
      <w:tr w:rsidR="008B0DDD" w:rsidRPr="005D1FF7" w14:paraId="1838A6A6" w14:textId="77777777" w:rsidTr="00EC295C">
        <w:trPr>
          <w:trHeight w:val="1530"/>
        </w:trPr>
        <w:tc>
          <w:tcPr>
            <w:tcW w:w="704"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2B479D05"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04F4351" w14:textId="340709E3" w:rsidR="00EC295C" w:rsidRPr="00EC295C" w:rsidRDefault="00EC295C" w:rsidP="006E01F0">
            <w:pPr>
              <w:pStyle w:val="Betarp"/>
              <w:jc w:val="both"/>
              <w:rPr>
                <w:rFonts w:ascii="Times New Roman" w:hAnsi="Times New Roman" w:cs="Times New Roman"/>
                <w:color w:val="000000" w:themeColor="text1"/>
                <w:sz w:val="22"/>
                <w:szCs w:val="22"/>
                <w:lang w:eastAsia="en-US"/>
              </w:rPr>
            </w:pPr>
            <w:r w:rsidRPr="00EC295C">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p w14:paraId="7BD639E3" w14:textId="77777777" w:rsidR="00EC295C" w:rsidRDefault="00EC295C" w:rsidP="006E01F0">
            <w:pPr>
              <w:pStyle w:val="Betarp"/>
              <w:jc w:val="both"/>
              <w:rPr>
                <w:rFonts w:ascii="Times New Roman" w:hAnsi="Times New Roman" w:cs="Times New Roman"/>
                <w:sz w:val="22"/>
                <w:szCs w:val="22"/>
                <w:lang w:eastAsia="en-US"/>
              </w:rPr>
            </w:pPr>
          </w:p>
          <w:p w14:paraId="58A1E7AD" w14:textId="22428403" w:rsidR="008B0DDD" w:rsidRPr="008B0DDD" w:rsidRDefault="008B0DDD" w:rsidP="006E01F0">
            <w:pPr>
              <w:pStyle w:val="Betarp"/>
              <w:jc w:val="both"/>
              <w:rPr>
                <w:rFonts w:ascii="Times New Roman" w:hAnsi="Times New Roman" w:cs="Times New Roman"/>
                <w:b/>
                <w:bCs/>
                <w:sz w:val="22"/>
                <w:szCs w:val="22"/>
                <w:lang w:eastAsia="en-US"/>
              </w:rPr>
            </w:pPr>
          </w:p>
        </w:tc>
        <w:tc>
          <w:tcPr>
            <w:tcW w:w="1984"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F4F6F4C" w14:textId="77777777" w:rsidR="00EC295C" w:rsidRPr="00DC273E" w:rsidRDefault="00EC295C" w:rsidP="00EC295C">
            <w:pPr>
              <w:pStyle w:val="Betarp"/>
              <w:jc w:val="both"/>
              <w:rPr>
                <w:rFonts w:ascii="Times New Roman" w:eastAsia="Yu Mincho" w:hAnsi="Times New Roman" w:cs="Times New Roman"/>
                <w:b/>
                <w:bCs/>
                <w:sz w:val="22"/>
                <w:szCs w:val="22"/>
                <w:lang w:eastAsia="en-US"/>
              </w:rPr>
            </w:pPr>
            <w:r w:rsidRPr="00DC273E">
              <w:rPr>
                <w:rFonts w:ascii="Times New Roman" w:eastAsia="Yu Mincho" w:hAnsi="Times New Roman" w:cs="Times New Roman"/>
                <w:b/>
                <w:bCs/>
                <w:sz w:val="22"/>
                <w:szCs w:val="22"/>
                <w:lang w:eastAsia="en-US"/>
              </w:rPr>
              <w:t>VPĮ 46 straipsnio 2¹ dalis</w:t>
            </w:r>
          </w:p>
          <w:p w14:paraId="656D867B" w14:textId="77777777" w:rsidR="00EC295C" w:rsidRPr="00DC273E" w:rsidRDefault="00EC295C" w:rsidP="00EC295C">
            <w:pPr>
              <w:pStyle w:val="Betarp"/>
              <w:jc w:val="both"/>
              <w:rPr>
                <w:rFonts w:ascii="Times New Roman" w:eastAsia="Yu Mincho" w:hAnsi="Times New Roman" w:cs="Times New Roman"/>
                <w:b/>
                <w:bCs/>
                <w:sz w:val="22"/>
                <w:szCs w:val="22"/>
              </w:rPr>
            </w:pPr>
          </w:p>
          <w:p w14:paraId="185DBF56" w14:textId="35CD0EA7" w:rsidR="00EC295C" w:rsidRDefault="00EC295C" w:rsidP="00EC295C">
            <w:pPr>
              <w:pStyle w:val="Betarp"/>
              <w:jc w:val="both"/>
              <w:rPr>
                <w:rFonts w:ascii="Times New Roman" w:eastAsia="Yu Mincho" w:hAnsi="Times New Roman" w:cs="Times New Roman"/>
                <w:b/>
                <w:bCs/>
                <w:sz w:val="22"/>
                <w:szCs w:val="22"/>
              </w:rPr>
            </w:pPr>
            <w:r w:rsidRPr="00DC273E">
              <w:rPr>
                <w:rFonts w:ascii="Times New Roman" w:eastAsia="Yu Mincho" w:hAnsi="Times New Roman" w:cs="Times New Roman"/>
                <w:sz w:val="22"/>
                <w:szCs w:val="22"/>
                <w:lang w:eastAsia="en-US"/>
              </w:rPr>
              <w:t>EBVPD III dalies D2 punktas</w:t>
            </w:r>
          </w:p>
          <w:p w14:paraId="1F383C83" w14:textId="32788F48" w:rsidR="008B0DDD" w:rsidRPr="008B0DDD" w:rsidRDefault="008B0DDD" w:rsidP="006E01F0">
            <w:pPr>
              <w:pStyle w:val="Betarp"/>
              <w:jc w:val="both"/>
              <w:rPr>
                <w:rFonts w:ascii="Times New Roman" w:eastAsia="Yu Mincho" w:hAnsi="Times New Roman" w:cs="Times New Roman"/>
                <w:sz w:val="22"/>
                <w:szCs w:val="22"/>
              </w:rPr>
            </w:pP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22359D83" w14:textId="77777777" w:rsidR="00EC295C" w:rsidRPr="00DC273E" w:rsidRDefault="00EC295C" w:rsidP="00EC295C">
            <w:pPr>
              <w:pStyle w:val="Betarp"/>
              <w:jc w:val="both"/>
              <w:rPr>
                <w:rFonts w:ascii="Times New Roman" w:hAnsi="Times New Roman" w:cs="Times New Roman"/>
                <w:sz w:val="22"/>
                <w:szCs w:val="22"/>
                <w:lang w:eastAsia="en-US"/>
              </w:rPr>
            </w:pPr>
            <w:r w:rsidRPr="00DC273E">
              <w:rPr>
                <w:rFonts w:ascii="Times New Roman" w:hAnsi="Times New Roman" w:cs="Times New Roman"/>
                <w:sz w:val="22"/>
                <w:szCs w:val="22"/>
                <w:lang w:eastAsia="en-US"/>
              </w:rPr>
              <w:t>Iš Lietuvoje įsteigtų subjektų įrodančių dokumentų nereikalaujama. Užtenka pateikto EBVPD.</w:t>
            </w:r>
          </w:p>
          <w:p w14:paraId="5B4263C5" w14:textId="77777777" w:rsidR="00EC295C" w:rsidRDefault="00EC295C" w:rsidP="006E01F0">
            <w:pPr>
              <w:pStyle w:val="Betarp"/>
              <w:jc w:val="both"/>
              <w:rPr>
                <w:rFonts w:ascii="Times New Roman" w:hAnsi="Times New Roman" w:cs="Times New Roman"/>
                <w:sz w:val="22"/>
                <w:szCs w:val="22"/>
              </w:rPr>
            </w:pPr>
          </w:p>
          <w:p w14:paraId="181FD4F0" w14:textId="77777777" w:rsidR="004B3E08" w:rsidRPr="008B0DDD" w:rsidRDefault="004B3E08" w:rsidP="006E01F0">
            <w:pPr>
              <w:pStyle w:val="Betarp"/>
              <w:jc w:val="both"/>
              <w:rPr>
                <w:rFonts w:ascii="Times New Roman" w:hAnsi="Times New Roman" w:cs="Times New Roman"/>
                <w:b/>
                <w:bCs/>
                <w:sz w:val="22"/>
                <w:szCs w:val="22"/>
              </w:rPr>
            </w:pPr>
          </w:p>
        </w:tc>
      </w:tr>
      <w:tr w:rsidR="00EC295C" w:rsidRPr="005D1FF7" w14:paraId="4EAF1D0F" w14:textId="77777777" w:rsidTr="00EC295C">
        <w:trPr>
          <w:trHeight w:val="2790"/>
        </w:trPr>
        <w:tc>
          <w:tcPr>
            <w:tcW w:w="704"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0A92A" w14:textId="77777777" w:rsidR="00EC295C" w:rsidRPr="008B0DDD" w:rsidRDefault="00EC295C"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8D7C5"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BA9FB8" w14:textId="77777777" w:rsidR="00EC295C" w:rsidRPr="008B0DDD" w:rsidRDefault="00EC295C" w:rsidP="006E01F0">
            <w:pPr>
              <w:pStyle w:val="Betarp"/>
              <w:jc w:val="both"/>
              <w:rPr>
                <w:rFonts w:ascii="Times New Roman" w:hAnsi="Times New Roman" w:cs="Times New Roman"/>
                <w:b/>
                <w:bCs/>
                <w:sz w:val="22"/>
                <w:szCs w:val="22"/>
                <w:lang w:eastAsia="en-US"/>
              </w:rPr>
            </w:pPr>
          </w:p>
          <w:p w14:paraId="208E3920"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Laikoma, kad tiekėjas nuteistas už aukščiau nurodytą nusikalstamą veiką, kai dėl:</w:t>
            </w:r>
          </w:p>
          <w:p w14:paraId="0B324DF4"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3E54E80"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8B0DDD">
              <w:rPr>
                <w:rFonts w:ascii="Times New Roman" w:hAnsi="Times New Roman" w:cs="Times New Roman"/>
                <w:bCs/>
                <w:sz w:val="22"/>
                <w:szCs w:val="22"/>
                <w:lang w:eastAsia="en-US"/>
              </w:rPr>
              <w:t xml:space="preserve"> padalinys, per pastaruosius 5 metus buvo priimtas ir įsiteisėjęs apkaltinamasis teismo nuosprendi</w:t>
            </w:r>
            <w:r>
              <w:rPr>
                <w:rFonts w:ascii="Times New Roman" w:hAnsi="Times New Roman" w:cs="Times New Roman"/>
                <w:bCs/>
                <w:sz w:val="22"/>
                <w:szCs w:val="22"/>
                <w:lang w:eastAsia="en-US"/>
              </w:rPr>
              <w:t xml:space="preserve">s arba </w:t>
            </w:r>
            <w:r w:rsidRPr="00DC273E">
              <w:rPr>
                <w:rFonts w:ascii="Times New Roman" w:hAnsi="Times New Roman" w:cs="Times New Roman"/>
                <w:bCs/>
                <w:color w:val="000000" w:themeColor="text1"/>
                <w:sz w:val="22"/>
                <w:szCs w:val="22"/>
                <w:lang w:eastAsia="en-US"/>
              </w:rPr>
              <w:t xml:space="preserve">VPĮ 46 </w:t>
            </w:r>
            <w:r w:rsidRPr="008B0DDD">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2F015B91" w14:textId="77777777" w:rsidR="00EC295C" w:rsidRPr="008B0DDD" w:rsidRDefault="00EC295C" w:rsidP="006E01F0">
            <w:pPr>
              <w:pStyle w:val="Betarp"/>
              <w:jc w:val="both"/>
              <w:rPr>
                <w:rFonts w:ascii="Times New Roman" w:hAnsi="Times New Roman" w:cs="Times New Roman"/>
                <w:b/>
                <w:bCs/>
                <w:sz w:val="22"/>
                <w:szCs w:val="22"/>
                <w:lang w:eastAsia="en-US"/>
              </w:rPr>
            </w:pPr>
          </w:p>
          <w:p w14:paraId="6222A610"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Tačiau ši nuostata netaikoma, jeigu:</w:t>
            </w:r>
          </w:p>
          <w:p w14:paraId="66498C3A"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E9573CC" w14:textId="77777777" w:rsidR="00EC295C" w:rsidRPr="008B0DDD" w:rsidRDefault="00EC295C" w:rsidP="006E01F0">
            <w:pPr>
              <w:pStyle w:val="Betarp"/>
              <w:jc w:val="both"/>
              <w:rPr>
                <w:rFonts w:ascii="Times New Roman" w:hAnsi="Times New Roman" w:cs="Times New Roman"/>
                <w:b/>
                <w:bCs/>
                <w:sz w:val="22"/>
                <w:szCs w:val="22"/>
                <w:lang w:eastAsia="en-US"/>
              </w:rPr>
            </w:pPr>
            <w:r w:rsidRPr="008B0DDD">
              <w:rPr>
                <w:rFonts w:ascii="Times New Roman" w:hAnsi="Times New Roman" w:cs="Times New Roman"/>
                <w:bCs/>
                <w:sz w:val="22"/>
                <w:szCs w:val="22"/>
                <w:lang w:eastAsia="en-US"/>
              </w:rPr>
              <w:t xml:space="preserve">2) įsiskolinimo suma neviršija 50 </w:t>
            </w:r>
            <w:proofErr w:type="spellStart"/>
            <w:r w:rsidRPr="008B0DDD">
              <w:rPr>
                <w:rFonts w:ascii="Times New Roman" w:hAnsi="Times New Roman" w:cs="Times New Roman"/>
                <w:bCs/>
                <w:sz w:val="22"/>
                <w:szCs w:val="22"/>
                <w:lang w:eastAsia="en-US"/>
              </w:rPr>
              <w:t>Eur</w:t>
            </w:r>
            <w:proofErr w:type="spellEnd"/>
            <w:r w:rsidRPr="008B0DDD">
              <w:rPr>
                <w:rFonts w:ascii="Times New Roman" w:hAnsi="Times New Roman" w:cs="Times New Roman"/>
                <w:bCs/>
                <w:sz w:val="22"/>
                <w:szCs w:val="22"/>
                <w:lang w:eastAsia="en-US"/>
              </w:rPr>
              <w:t xml:space="preserve"> (penkiasdešimt eurų);</w:t>
            </w:r>
          </w:p>
          <w:p w14:paraId="62C68CA5" w14:textId="36883413" w:rsidR="00EC295C" w:rsidRPr="00EC295C" w:rsidRDefault="00EC295C" w:rsidP="006E01F0">
            <w:pPr>
              <w:pStyle w:val="Betarp"/>
              <w:jc w:val="both"/>
              <w:rPr>
                <w:rFonts w:ascii="Times New Roman" w:hAnsi="Times New Roman" w:cs="Times New Roman"/>
                <w:color w:val="000000" w:themeColor="text1"/>
                <w:sz w:val="22"/>
                <w:szCs w:val="22"/>
                <w:lang w:eastAsia="en-US"/>
              </w:rPr>
            </w:pPr>
            <w:r w:rsidRPr="008B0DD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6C6A8" w14:textId="77777777" w:rsidR="00EC295C" w:rsidRPr="008B0DDD" w:rsidRDefault="00EC295C"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lastRenderedPageBreak/>
              <w:t>VPĮ 46 straipsnio 3 dalis</w:t>
            </w:r>
          </w:p>
          <w:p w14:paraId="50B007C0" w14:textId="77777777" w:rsidR="00EC295C" w:rsidRPr="008B0DDD" w:rsidRDefault="00EC295C" w:rsidP="006E01F0">
            <w:pPr>
              <w:pStyle w:val="Betarp"/>
              <w:jc w:val="both"/>
              <w:rPr>
                <w:rFonts w:ascii="Times New Roman" w:eastAsia="Arial" w:hAnsi="Times New Roman" w:cs="Times New Roman"/>
                <w:sz w:val="22"/>
                <w:szCs w:val="22"/>
              </w:rPr>
            </w:pPr>
          </w:p>
          <w:p w14:paraId="760E6E5B" w14:textId="0C26402C" w:rsidR="00EC295C" w:rsidRPr="00DC273E" w:rsidRDefault="00EC295C" w:rsidP="006E01F0">
            <w:pPr>
              <w:pStyle w:val="Betarp"/>
              <w:jc w:val="both"/>
              <w:rPr>
                <w:rFonts w:ascii="Times New Roman" w:eastAsia="Yu Mincho" w:hAnsi="Times New Roman" w:cs="Times New Roman"/>
                <w:b/>
                <w:bCs/>
                <w:sz w:val="22"/>
                <w:szCs w:val="22"/>
                <w:lang w:eastAsia="en-US"/>
              </w:rPr>
            </w:pPr>
            <w:r w:rsidRPr="008B0DDD">
              <w:rPr>
                <w:rFonts w:ascii="Times New Roman" w:eastAsia="Arial" w:hAnsi="Times New Roman" w:cs="Times New Roman"/>
                <w:sz w:val="22"/>
                <w:szCs w:val="22"/>
              </w:rPr>
              <w:t>EBVPD III dalies B1 ir B2 punktai</w:t>
            </w:r>
          </w:p>
        </w:tc>
        <w:tc>
          <w:tcPr>
            <w:tcW w:w="2693"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250F1" w14:textId="49AC15FA" w:rsidR="00EC295C" w:rsidRPr="008B0DDD" w:rsidRDefault="00EC295C" w:rsidP="006E01F0">
            <w:pPr>
              <w:pStyle w:val="Betarp"/>
              <w:jc w:val="both"/>
              <w:rPr>
                <w:rFonts w:ascii="Times New Roman" w:hAnsi="Times New Roman" w:cs="Times New Roman"/>
                <w:b/>
                <w:bCs/>
                <w:sz w:val="22"/>
                <w:szCs w:val="22"/>
              </w:rPr>
            </w:pPr>
            <w:r>
              <w:rPr>
                <w:rFonts w:ascii="Times New Roman" w:hAnsi="Times New Roman" w:cs="Times New Roman"/>
                <w:sz w:val="22"/>
                <w:szCs w:val="22"/>
              </w:rPr>
              <w:t>1</w:t>
            </w:r>
            <w:r w:rsidRPr="008B0DDD">
              <w:rPr>
                <w:rFonts w:ascii="Times New Roman" w:hAnsi="Times New Roman" w:cs="Times New Roman"/>
                <w:sz w:val="22"/>
                <w:szCs w:val="22"/>
              </w:rPr>
              <w:t>) Dėl įsipareigojimų, susijusių su mokesčių mokėjimu, įvykdymo i</w:t>
            </w:r>
            <w:r w:rsidRPr="008B0DDD">
              <w:rPr>
                <w:rFonts w:ascii="Times New Roman" w:hAnsi="Times New Roman" w:cs="Times New Roman"/>
                <w:sz w:val="22"/>
                <w:szCs w:val="22"/>
                <w:lang w:eastAsia="en-US"/>
              </w:rPr>
              <w:t xml:space="preserve">š Lietuvoje įsteigtų subjektų </w:t>
            </w:r>
            <w:r w:rsidRPr="008B0DDD">
              <w:rPr>
                <w:rFonts w:ascii="Times New Roman" w:hAnsi="Times New Roman" w:cs="Times New Roman"/>
                <w:sz w:val="22"/>
                <w:szCs w:val="22"/>
              </w:rPr>
              <w:t>prašoma:</w:t>
            </w:r>
          </w:p>
          <w:p w14:paraId="5447E585" w14:textId="77777777" w:rsidR="00EC295C" w:rsidRPr="008B0DDD" w:rsidRDefault="00EC295C" w:rsidP="006E01F0">
            <w:pPr>
              <w:pStyle w:val="Betarp"/>
              <w:jc w:val="both"/>
              <w:rPr>
                <w:rFonts w:ascii="Times New Roman" w:hAnsi="Times New Roman" w:cs="Times New Roman"/>
                <w:b/>
                <w:bCs/>
                <w:sz w:val="22"/>
                <w:szCs w:val="22"/>
              </w:rPr>
            </w:pPr>
          </w:p>
          <w:p w14:paraId="21B83716" w14:textId="77777777" w:rsidR="007B22B3" w:rsidRDefault="00EC295C" w:rsidP="006E01F0">
            <w:pPr>
              <w:pStyle w:val="Betarp"/>
              <w:numPr>
                <w:ilvl w:val="0"/>
                <w:numId w:val="29"/>
              </w:numPr>
              <w:jc w:val="both"/>
              <w:rPr>
                <w:rFonts w:ascii="Times New Roman" w:hAnsi="Times New Roman" w:cs="Times New Roman"/>
                <w:sz w:val="22"/>
                <w:szCs w:val="22"/>
              </w:rPr>
            </w:pPr>
            <w:r w:rsidRPr="008B0DDD">
              <w:rPr>
                <w:rFonts w:ascii="Times New Roman" w:hAnsi="Times New Roman" w:cs="Times New Roman"/>
                <w:sz w:val="22"/>
                <w:szCs w:val="22"/>
              </w:rPr>
              <w:t xml:space="preserve">išrašo iš teismo sprendimo (jei toks yra) </w:t>
            </w:r>
          </w:p>
          <w:p w14:paraId="653D1374" w14:textId="3326069B" w:rsidR="00EC295C" w:rsidRPr="008B0DDD" w:rsidRDefault="00EC295C" w:rsidP="006E01F0">
            <w:pPr>
              <w:pStyle w:val="Betarp"/>
              <w:numPr>
                <w:ilvl w:val="0"/>
                <w:numId w:val="29"/>
              </w:numPr>
              <w:jc w:val="both"/>
              <w:rPr>
                <w:rFonts w:ascii="Times New Roman" w:hAnsi="Times New Roman" w:cs="Times New Roman"/>
                <w:sz w:val="22"/>
                <w:szCs w:val="22"/>
              </w:rPr>
            </w:pPr>
            <w:r w:rsidRPr="008B0DDD">
              <w:rPr>
                <w:rFonts w:ascii="Times New Roman" w:hAnsi="Times New Roman" w:cs="Times New Roman"/>
                <w:sz w:val="22"/>
                <w:szCs w:val="22"/>
              </w:rPr>
              <w:t>arba Valstybinės mokesčių inspekcijos prie Lietuvos Respublikos finansų ministerijos išduoto dokumento,</w:t>
            </w:r>
          </w:p>
          <w:p w14:paraId="732037CF" w14:textId="77777777" w:rsidR="00EC295C" w:rsidRPr="008B0DDD" w:rsidRDefault="00EC295C" w:rsidP="006E01F0">
            <w:pPr>
              <w:pStyle w:val="Betarp"/>
              <w:numPr>
                <w:ilvl w:val="0"/>
                <w:numId w:val="28"/>
              </w:numPr>
              <w:jc w:val="both"/>
              <w:rPr>
                <w:rFonts w:ascii="Times New Roman" w:hAnsi="Times New Roman" w:cs="Times New Roman"/>
                <w:sz w:val="22"/>
                <w:szCs w:val="22"/>
              </w:rPr>
            </w:pPr>
            <w:r w:rsidRPr="008B0DDD">
              <w:rPr>
                <w:rFonts w:ascii="Times New Roman" w:hAnsi="Times New Roman" w:cs="Times New Roman"/>
                <w:sz w:val="22"/>
                <w:szCs w:val="22"/>
              </w:rPr>
              <w:t xml:space="preserve">arba valstybės įmonės Registrų centro Lietuvos Respublikos Vyriausybės nustatyta tvarka išduoto dokumento, patvirtinančio </w:t>
            </w:r>
            <w:r w:rsidRPr="008B0DDD">
              <w:rPr>
                <w:rFonts w:ascii="Times New Roman" w:hAnsi="Times New Roman" w:cs="Times New Roman"/>
                <w:sz w:val="22"/>
                <w:szCs w:val="22"/>
              </w:rPr>
              <w:lastRenderedPageBreak/>
              <w:t>jungtinius kompetentingų institucijų tvarkomus duomenis.</w:t>
            </w:r>
          </w:p>
          <w:p w14:paraId="3609E4E7" w14:textId="77777777" w:rsidR="00EC295C" w:rsidRPr="008B0DDD" w:rsidRDefault="00EC295C" w:rsidP="006E01F0">
            <w:pPr>
              <w:pStyle w:val="Betarp"/>
              <w:jc w:val="both"/>
              <w:rPr>
                <w:rFonts w:ascii="Times New Roman" w:hAnsi="Times New Roman" w:cs="Times New Roman"/>
                <w:sz w:val="22"/>
                <w:szCs w:val="22"/>
              </w:rPr>
            </w:pPr>
          </w:p>
          <w:p w14:paraId="349F508E" w14:textId="77777777" w:rsidR="00EC295C" w:rsidRPr="008B0DDD"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Iš ne Lietuvoje įsteigtų subjektų reikalaujama:</w:t>
            </w:r>
          </w:p>
          <w:p w14:paraId="5EE21ADF" w14:textId="77777777" w:rsidR="00EC295C" w:rsidRPr="008B0DDD" w:rsidRDefault="00EC295C"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atitinkamos užsienio šalies institucijos dokumento</w:t>
            </w:r>
            <w:r w:rsidRPr="008B0DDD">
              <w:rPr>
                <w:rStyle w:val="Puslapioinaosnuoroda"/>
                <w:rFonts w:ascii="Times New Roman" w:hAnsi="Times New Roman" w:cs="Times New Roman"/>
                <w:sz w:val="22"/>
                <w:szCs w:val="22"/>
              </w:rPr>
              <w:footnoteReference w:id="3"/>
            </w:r>
            <w:r w:rsidRPr="008B0DDD">
              <w:rPr>
                <w:rFonts w:ascii="Times New Roman" w:hAnsi="Times New Roman" w:cs="Times New Roman"/>
                <w:sz w:val="22"/>
                <w:szCs w:val="22"/>
              </w:rPr>
              <w:t>.</w:t>
            </w:r>
          </w:p>
          <w:p w14:paraId="232DBB33" w14:textId="77777777" w:rsidR="00EC295C" w:rsidRPr="008B0DDD" w:rsidRDefault="00EC295C" w:rsidP="006E01F0">
            <w:pPr>
              <w:pStyle w:val="Betarp"/>
              <w:jc w:val="both"/>
              <w:rPr>
                <w:rFonts w:ascii="Times New Roman" w:eastAsia="Yu Mincho" w:hAnsi="Times New Roman" w:cs="Times New Roman"/>
                <w:sz w:val="22"/>
                <w:szCs w:val="22"/>
              </w:rPr>
            </w:pPr>
          </w:p>
          <w:p w14:paraId="2C73535E" w14:textId="77777777" w:rsidR="00EC295C" w:rsidRPr="008B0DDD" w:rsidRDefault="00EC295C" w:rsidP="006E01F0">
            <w:pPr>
              <w:pStyle w:val="Betarp"/>
              <w:jc w:val="both"/>
              <w:rPr>
                <w:rFonts w:ascii="Times New Roman" w:hAnsi="Times New Roman" w:cs="Times New Roman"/>
                <w:i/>
                <w:iCs/>
                <w:color w:val="000000" w:themeColor="text1"/>
                <w:sz w:val="22"/>
                <w:szCs w:val="22"/>
              </w:rPr>
            </w:pPr>
            <w:r w:rsidRPr="008B0DDD">
              <w:rPr>
                <w:rFonts w:ascii="Times New Roman" w:hAnsi="Times New Roman" w:cs="Times New Roman"/>
                <w:sz w:val="22"/>
                <w:szCs w:val="22"/>
              </w:rPr>
              <w:t xml:space="preserve">Nurodyti dokumentai turi būti  išduoti ne anksčiau kaip </w:t>
            </w:r>
            <w:r w:rsidRPr="008B0DDD">
              <w:rPr>
                <w:rFonts w:ascii="Times New Roman" w:hAnsi="Times New Roman" w:cs="Times New Roman"/>
                <w:color w:val="00B050"/>
                <w:sz w:val="22"/>
                <w:szCs w:val="22"/>
              </w:rPr>
              <w:t>120</w:t>
            </w:r>
            <w:r w:rsidRPr="008B0DDD">
              <w:rPr>
                <w:rFonts w:ascii="Times New Roman" w:hAnsi="Times New Roman" w:cs="Times New Roman"/>
                <w:sz w:val="22"/>
                <w:szCs w:val="22"/>
              </w:rPr>
              <w:t xml:space="preserve"> </w:t>
            </w:r>
            <w:r w:rsidRPr="008B0DDD">
              <w:rPr>
                <w:rFonts w:ascii="Times New Roman" w:hAnsi="Times New Roman" w:cs="Times New Roman"/>
                <w:color w:val="00B050"/>
                <w:sz w:val="22"/>
                <w:szCs w:val="22"/>
              </w:rPr>
              <w:t>dienų</w:t>
            </w:r>
            <w:r w:rsidRPr="008B0DDD">
              <w:rPr>
                <w:rFonts w:ascii="Times New Roman" w:hAnsi="Times New Roman" w:cs="Times New Roman"/>
                <w:sz w:val="22"/>
                <w:szCs w:val="22"/>
              </w:rPr>
              <w:t xml:space="preserve"> iki </w:t>
            </w:r>
            <w:r w:rsidRPr="008B0DD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B0DDD">
              <w:rPr>
                <w:rFonts w:ascii="Times New Roman" w:eastAsia="Times New Roman" w:hAnsi="Times New Roman" w:cs="Times New Roman"/>
                <w:sz w:val="22"/>
                <w:szCs w:val="22"/>
              </w:rPr>
              <w:t>umentus</w:t>
            </w:r>
            <w:r w:rsidRPr="008B0DDD">
              <w:rPr>
                <w:rFonts w:ascii="Times New Roman" w:hAnsi="Times New Roman" w:cs="Times New Roman"/>
                <w:sz w:val="22"/>
                <w:szCs w:val="22"/>
              </w:rPr>
              <w:t xml:space="preserve">. </w:t>
            </w:r>
            <w:r w:rsidRPr="008B0DDD">
              <w:rPr>
                <w:rFonts w:ascii="Times New Roman" w:hAnsi="Times New Roman" w:cs="Times New Roman"/>
                <w:b/>
                <w:bCs/>
                <w:i/>
                <w:iCs/>
                <w:color w:val="000000" w:themeColor="text1"/>
                <w:sz w:val="22"/>
                <w:szCs w:val="22"/>
              </w:rPr>
              <w:t>Pavyzdys</w:t>
            </w:r>
            <w:r w:rsidRPr="008B0DD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F520DB2" w14:textId="77777777" w:rsidR="00EC295C" w:rsidRPr="008B0DDD" w:rsidRDefault="00EC295C" w:rsidP="006E01F0">
            <w:pPr>
              <w:pStyle w:val="Betarp"/>
              <w:jc w:val="both"/>
              <w:rPr>
                <w:rFonts w:ascii="Times New Roman" w:hAnsi="Times New Roman" w:cs="Times New Roman"/>
                <w:i/>
                <w:iCs/>
                <w:color w:val="7030A0"/>
                <w:sz w:val="22"/>
                <w:szCs w:val="22"/>
              </w:rPr>
            </w:pPr>
          </w:p>
          <w:p w14:paraId="69E4499E" w14:textId="77777777" w:rsidR="00EC295C" w:rsidRPr="008B0DDD" w:rsidRDefault="00EC295C" w:rsidP="006E01F0">
            <w:pPr>
              <w:pStyle w:val="Betarp"/>
              <w:jc w:val="both"/>
              <w:rPr>
                <w:rFonts w:ascii="Times New Roman" w:hAnsi="Times New Roman" w:cs="Times New Roman"/>
                <w:b/>
                <w:bCs/>
                <w:sz w:val="22"/>
                <w:szCs w:val="22"/>
              </w:rPr>
            </w:pPr>
            <w:r w:rsidRPr="008B0DD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E91813" w14:textId="77777777" w:rsidR="00EC295C" w:rsidRPr="008B0DDD" w:rsidRDefault="00EC295C" w:rsidP="006E01F0">
            <w:pPr>
              <w:pStyle w:val="Betarp"/>
              <w:jc w:val="both"/>
              <w:rPr>
                <w:rFonts w:ascii="Times New Roman" w:hAnsi="Times New Roman" w:cs="Times New Roman"/>
                <w:b/>
                <w:bCs/>
                <w:sz w:val="22"/>
                <w:szCs w:val="22"/>
              </w:rPr>
            </w:pPr>
          </w:p>
          <w:p w14:paraId="0A4D7D67" w14:textId="77777777" w:rsidR="00EC295C" w:rsidRPr="008B0DDD" w:rsidRDefault="00EC295C" w:rsidP="006E01F0">
            <w:pPr>
              <w:pStyle w:val="Betarp"/>
              <w:jc w:val="both"/>
              <w:rPr>
                <w:rFonts w:ascii="Times New Roman" w:hAnsi="Times New Roman" w:cs="Times New Roman"/>
                <w:b/>
                <w:bCs/>
                <w:sz w:val="22"/>
                <w:szCs w:val="22"/>
              </w:rPr>
            </w:pPr>
            <w:r w:rsidRPr="008B0DDD">
              <w:rPr>
                <w:rFonts w:ascii="Times New Roman" w:hAnsi="Times New Roman" w:cs="Times New Roman"/>
                <w:bCs/>
                <w:sz w:val="22"/>
                <w:szCs w:val="22"/>
              </w:rPr>
              <w:t xml:space="preserve">2) Dėl įsipareigojimų, susijusių su socialinio draudimo įmokų mokėjimu, </w:t>
            </w:r>
            <w:r w:rsidRPr="008B0DDD">
              <w:rPr>
                <w:rFonts w:ascii="Times New Roman" w:hAnsi="Times New Roman" w:cs="Times New Roman"/>
                <w:bCs/>
                <w:sz w:val="22"/>
                <w:szCs w:val="22"/>
              </w:rPr>
              <w:lastRenderedPageBreak/>
              <w:t>įvykdymo i</w:t>
            </w:r>
            <w:r w:rsidRPr="008B0DDD">
              <w:rPr>
                <w:rFonts w:ascii="Times New Roman" w:hAnsi="Times New Roman" w:cs="Times New Roman"/>
                <w:sz w:val="22"/>
                <w:szCs w:val="22"/>
                <w:lang w:eastAsia="en-US"/>
              </w:rPr>
              <w:t xml:space="preserve">š Lietuvoje įsteigtų subjektų </w:t>
            </w:r>
            <w:r w:rsidRPr="008B0DDD">
              <w:rPr>
                <w:rFonts w:ascii="Times New Roman" w:hAnsi="Times New Roman" w:cs="Times New Roman"/>
                <w:bCs/>
                <w:sz w:val="22"/>
                <w:szCs w:val="22"/>
              </w:rPr>
              <w:t>prašoma:</w:t>
            </w:r>
          </w:p>
          <w:p w14:paraId="59D08C7E" w14:textId="77777777" w:rsidR="00EC295C" w:rsidRPr="008B0DDD" w:rsidRDefault="00EC295C" w:rsidP="006E01F0">
            <w:pPr>
              <w:pStyle w:val="Betarp"/>
              <w:jc w:val="both"/>
              <w:rPr>
                <w:rFonts w:ascii="Times New Roman" w:hAnsi="Times New Roman" w:cs="Times New Roman"/>
                <w:bCs/>
                <w:sz w:val="22"/>
                <w:szCs w:val="22"/>
              </w:rPr>
            </w:pPr>
            <w:r w:rsidRPr="008B0DD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B0DDD">
                <w:rPr>
                  <w:rStyle w:val="Hipersaitas"/>
                  <w:rFonts w:ascii="Times New Roman" w:hAnsi="Times New Roman" w:cs="Times New Roman"/>
                  <w:bCs/>
                  <w:sz w:val="22"/>
                  <w:szCs w:val="22"/>
                </w:rPr>
                <w:t>http://draudejai.sodra.lt/draudeju_viesi_duomenys/</w:t>
              </w:r>
            </w:hyperlink>
            <w:r w:rsidRPr="008B0DDD">
              <w:rPr>
                <w:rFonts w:ascii="Times New Roman" w:hAnsi="Times New Roman" w:cs="Times New Roman"/>
                <w:bCs/>
                <w:sz w:val="22"/>
                <w:szCs w:val="22"/>
              </w:rPr>
              <w:t>.</w:t>
            </w:r>
          </w:p>
          <w:p w14:paraId="30AAA0D4" w14:textId="77777777" w:rsidR="00EC295C" w:rsidRPr="008B0DDD" w:rsidRDefault="00EC295C" w:rsidP="006E01F0">
            <w:pPr>
              <w:pStyle w:val="Betarp"/>
              <w:jc w:val="both"/>
              <w:rPr>
                <w:rFonts w:ascii="Times New Roman" w:hAnsi="Times New Roman" w:cs="Times New Roman"/>
                <w:b/>
                <w:bCs/>
                <w:sz w:val="22"/>
                <w:szCs w:val="22"/>
              </w:rPr>
            </w:pPr>
          </w:p>
          <w:p w14:paraId="1CE8C3CD" w14:textId="77777777" w:rsidR="00EC295C" w:rsidRPr="008B0DDD"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AC60B2" w14:textId="77777777" w:rsidR="00EC295C" w:rsidRPr="008B0DDD" w:rsidRDefault="00EC295C" w:rsidP="006E01F0">
            <w:pPr>
              <w:pStyle w:val="Betarp"/>
              <w:jc w:val="both"/>
              <w:rPr>
                <w:rFonts w:ascii="Times New Roman" w:hAnsi="Times New Roman" w:cs="Times New Roman"/>
                <w:b/>
                <w:bCs/>
                <w:sz w:val="22"/>
                <w:szCs w:val="22"/>
              </w:rPr>
            </w:pPr>
          </w:p>
          <w:p w14:paraId="7806629B" w14:textId="77777777" w:rsidR="00EC295C" w:rsidRPr="008B0DDD"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w:t>
            </w:r>
            <w:r w:rsidRPr="008B0DDD">
              <w:rPr>
                <w:rFonts w:ascii="Times New Roman" w:hAnsi="Times New Roman" w:cs="Times New Roman"/>
                <w:sz w:val="22"/>
                <w:szCs w:val="22"/>
              </w:rPr>
              <w:lastRenderedPageBreak/>
              <w:t>tvarkomus duomenis.</w:t>
            </w:r>
          </w:p>
          <w:p w14:paraId="2801BB43" w14:textId="77777777" w:rsidR="00EC295C" w:rsidRPr="008B0DDD" w:rsidRDefault="00EC295C" w:rsidP="006E01F0">
            <w:pPr>
              <w:pStyle w:val="Betarp"/>
              <w:jc w:val="both"/>
              <w:rPr>
                <w:rFonts w:ascii="Times New Roman" w:hAnsi="Times New Roman" w:cs="Times New Roman"/>
                <w:b/>
                <w:bCs/>
                <w:sz w:val="22"/>
                <w:szCs w:val="22"/>
              </w:rPr>
            </w:pPr>
          </w:p>
          <w:p w14:paraId="6579C2FE" w14:textId="77777777" w:rsidR="00EC295C" w:rsidRPr="008B0DDD"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Iš ne Lietuvoje įsteigtų subjektų reikalaujama:</w:t>
            </w:r>
          </w:p>
          <w:p w14:paraId="0B3A7952" w14:textId="77777777" w:rsidR="00EC295C" w:rsidRPr="008B0DDD" w:rsidRDefault="00EC295C" w:rsidP="006E01F0">
            <w:pPr>
              <w:pStyle w:val="Betarp"/>
              <w:numPr>
                <w:ilvl w:val="0"/>
                <w:numId w:val="30"/>
              </w:numPr>
              <w:ind w:left="314"/>
              <w:jc w:val="both"/>
              <w:rPr>
                <w:rFonts w:ascii="Times New Roman" w:hAnsi="Times New Roman" w:cs="Times New Roman"/>
                <w:b/>
                <w:bCs/>
                <w:sz w:val="22"/>
                <w:szCs w:val="22"/>
              </w:rPr>
            </w:pPr>
            <w:r w:rsidRPr="008B0DDD">
              <w:rPr>
                <w:rFonts w:ascii="Times New Roman" w:hAnsi="Times New Roman" w:cs="Times New Roman"/>
                <w:sz w:val="22"/>
                <w:szCs w:val="22"/>
              </w:rPr>
              <w:t>atitinkamos užsienio šalies kompetentingos institucijos dokumento</w:t>
            </w:r>
            <w:r w:rsidRPr="008B0DDD">
              <w:rPr>
                <w:rStyle w:val="Puslapioinaosnuoroda"/>
                <w:rFonts w:ascii="Times New Roman" w:hAnsi="Times New Roman" w:cs="Times New Roman"/>
                <w:sz w:val="22"/>
                <w:szCs w:val="22"/>
              </w:rPr>
              <w:footnoteReference w:id="4"/>
            </w:r>
            <w:r w:rsidRPr="008B0DDD">
              <w:rPr>
                <w:rFonts w:ascii="Times New Roman" w:hAnsi="Times New Roman" w:cs="Times New Roman"/>
                <w:sz w:val="22"/>
                <w:szCs w:val="22"/>
              </w:rPr>
              <w:t>.</w:t>
            </w:r>
          </w:p>
          <w:p w14:paraId="5D4CF99B" w14:textId="77777777" w:rsidR="00EC295C" w:rsidRPr="008B0DDD" w:rsidRDefault="00EC295C" w:rsidP="006E01F0">
            <w:pPr>
              <w:pStyle w:val="Betarp"/>
              <w:jc w:val="both"/>
              <w:rPr>
                <w:rFonts w:ascii="Times New Roman" w:hAnsi="Times New Roman" w:cs="Times New Roman"/>
                <w:b/>
                <w:bCs/>
                <w:sz w:val="22"/>
                <w:szCs w:val="22"/>
              </w:rPr>
            </w:pPr>
          </w:p>
          <w:p w14:paraId="6D109FB3" w14:textId="77777777" w:rsidR="00EC295C" w:rsidRPr="008B0DDD" w:rsidRDefault="00EC295C" w:rsidP="006E01F0">
            <w:pPr>
              <w:pStyle w:val="Betarp"/>
              <w:jc w:val="both"/>
              <w:rPr>
                <w:rFonts w:ascii="Times New Roman" w:hAnsi="Times New Roman" w:cs="Times New Roman"/>
                <w:i/>
                <w:iCs/>
                <w:color w:val="7030A0"/>
                <w:sz w:val="22"/>
                <w:szCs w:val="22"/>
              </w:rPr>
            </w:pPr>
            <w:r w:rsidRPr="008B0DDD">
              <w:rPr>
                <w:rFonts w:ascii="Times New Roman" w:hAnsi="Times New Roman" w:cs="Times New Roman"/>
                <w:sz w:val="22"/>
                <w:szCs w:val="22"/>
              </w:rPr>
              <w:t xml:space="preserve">Nurodyti dokumentai turi būti  išduoti ne anksčiau kaip </w:t>
            </w:r>
            <w:r w:rsidRPr="008B0DDD">
              <w:rPr>
                <w:rFonts w:ascii="Times New Roman" w:hAnsi="Times New Roman" w:cs="Times New Roman"/>
                <w:color w:val="00B050"/>
                <w:sz w:val="22"/>
                <w:szCs w:val="22"/>
              </w:rPr>
              <w:t>120</w:t>
            </w:r>
            <w:r w:rsidRPr="008B0DDD">
              <w:rPr>
                <w:rFonts w:ascii="Times New Roman" w:hAnsi="Times New Roman" w:cs="Times New Roman"/>
                <w:sz w:val="22"/>
                <w:szCs w:val="22"/>
              </w:rPr>
              <w:t xml:space="preserve"> </w:t>
            </w:r>
            <w:r w:rsidRPr="008B0DDD">
              <w:rPr>
                <w:rFonts w:ascii="Times New Roman" w:hAnsi="Times New Roman" w:cs="Times New Roman"/>
                <w:color w:val="00B050"/>
                <w:sz w:val="22"/>
                <w:szCs w:val="22"/>
              </w:rPr>
              <w:t>dienų</w:t>
            </w:r>
            <w:r w:rsidRPr="008B0DDD">
              <w:rPr>
                <w:rFonts w:ascii="Times New Roman" w:hAnsi="Times New Roman" w:cs="Times New Roman"/>
                <w:sz w:val="22"/>
                <w:szCs w:val="22"/>
              </w:rPr>
              <w:t xml:space="preserve"> iki </w:t>
            </w:r>
            <w:r w:rsidRPr="008B0DD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B0DDD">
              <w:rPr>
                <w:rFonts w:ascii="Times New Roman" w:eastAsia="Times New Roman" w:hAnsi="Times New Roman" w:cs="Times New Roman"/>
                <w:sz w:val="22"/>
                <w:szCs w:val="22"/>
              </w:rPr>
              <w:t>umentus</w:t>
            </w:r>
            <w:r w:rsidRPr="008B0DDD">
              <w:rPr>
                <w:rFonts w:ascii="Times New Roman" w:hAnsi="Times New Roman" w:cs="Times New Roman"/>
                <w:sz w:val="22"/>
                <w:szCs w:val="22"/>
              </w:rPr>
              <w:t xml:space="preserve">. </w:t>
            </w:r>
            <w:r w:rsidRPr="008B0DDD">
              <w:rPr>
                <w:rFonts w:ascii="Times New Roman" w:hAnsi="Times New Roman" w:cs="Times New Roman"/>
                <w:b/>
                <w:bCs/>
                <w:i/>
                <w:iCs/>
                <w:color w:val="000000" w:themeColor="text1"/>
                <w:sz w:val="22"/>
                <w:szCs w:val="22"/>
              </w:rPr>
              <w:t>Pavyzdys</w:t>
            </w:r>
            <w:r w:rsidRPr="008B0DD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1CB818D" w14:textId="77777777" w:rsidR="00EC295C" w:rsidRPr="008B0DDD" w:rsidRDefault="00EC295C" w:rsidP="006E01F0">
            <w:pPr>
              <w:pStyle w:val="Betarp"/>
              <w:jc w:val="both"/>
              <w:rPr>
                <w:rFonts w:ascii="Times New Roman" w:hAnsi="Times New Roman" w:cs="Times New Roman"/>
                <w:b/>
                <w:bCs/>
                <w:sz w:val="22"/>
                <w:szCs w:val="22"/>
              </w:rPr>
            </w:pPr>
          </w:p>
          <w:p w14:paraId="6735CADF" w14:textId="77777777" w:rsidR="00EC295C" w:rsidRDefault="00EC295C"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5B4C640" w14:textId="77777777" w:rsidR="00EC295C" w:rsidRDefault="00EC295C" w:rsidP="006E01F0">
            <w:pPr>
              <w:pStyle w:val="Betarp"/>
              <w:jc w:val="both"/>
              <w:rPr>
                <w:rFonts w:ascii="Times New Roman" w:hAnsi="Times New Roman" w:cs="Times New Roman"/>
                <w:sz w:val="22"/>
                <w:szCs w:val="22"/>
              </w:rPr>
            </w:pPr>
          </w:p>
          <w:p w14:paraId="532634AE" w14:textId="77777777" w:rsidR="00EC295C" w:rsidRPr="008954C7" w:rsidRDefault="00EC295C" w:rsidP="00A766E3">
            <w:pPr>
              <w:pStyle w:val="Betarp"/>
              <w:jc w:val="both"/>
              <w:rPr>
                <w:rFonts w:ascii="Verdana" w:hAnsi="Verdana" w:cs="Times New Roman"/>
                <w:b/>
                <w:bCs/>
                <w:i/>
                <w:iCs/>
                <w:sz w:val="22"/>
                <w:szCs w:val="22"/>
              </w:rPr>
            </w:pPr>
            <w:r w:rsidRPr="008954C7">
              <w:rPr>
                <w:rFonts w:ascii="Verdana" w:hAnsi="Verdana" w:cs="Times New Roman"/>
                <w:b/>
                <w:bCs/>
                <w:i/>
                <w:iCs/>
                <w:sz w:val="22"/>
                <w:szCs w:val="22"/>
              </w:rPr>
              <w:t>PASTABA</w:t>
            </w:r>
          </w:p>
          <w:p w14:paraId="7BBFD039" w14:textId="77777777" w:rsidR="00EC295C" w:rsidRPr="00DC273E" w:rsidRDefault="00EC295C" w:rsidP="00A766E3">
            <w:pPr>
              <w:pStyle w:val="Betarp"/>
              <w:jc w:val="both"/>
              <w:rPr>
                <w:rFonts w:ascii="Times New Roman" w:hAnsi="Times New Roman" w:cs="Times New Roman"/>
                <w:sz w:val="22"/>
                <w:szCs w:val="22"/>
              </w:rPr>
            </w:pPr>
            <w:r w:rsidRPr="00DC273E">
              <w:rPr>
                <w:rFonts w:ascii="Times New Roman" w:hAnsi="Times New Roman" w:cs="Times New Roman"/>
                <w:sz w:val="22"/>
                <w:szCs w:val="22"/>
              </w:rPr>
              <w:t xml:space="preserve">Pažymų, patvirtinančių VPĮ 46 straipsnyje nurodytų tiekėjo pašalinimo pagrindų nebuvimą, pateikti nereikalaujama. Jų perkantysis subjektas </w:t>
            </w:r>
            <w:r w:rsidRPr="00DC273E">
              <w:rPr>
                <w:rFonts w:ascii="Times New Roman" w:hAnsi="Times New Roman" w:cs="Times New Roman"/>
                <w:sz w:val="22"/>
                <w:szCs w:val="22"/>
              </w:rPr>
              <w:lastRenderedPageBreak/>
              <w:t>reikalaus tik turėdamas pagrįstų abejonių dėl tiekėjo patikimumo.</w:t>
            </w:r>
          </w:p>
          <w:p w14:paraId="22AC7FCA" w14:textId="77777777" w:rsidR="00EC295C" w:rsidRPr="00DC273E" w:rsidRDefault="00EC295C" w:rsidP="006E01F0">
            <w:pPr>
              <w:pStyle w:val="Betarp"/>
              <w:jc w:val="both"/>
              <w:rPr>
                <w:rFonts w:ascii="Times New Roman" w:hAnsi="Times New Roman" w:cs="Times New Roman"/>
                <w:sz w:val="22"/>
                <w:szCs w:val="22"/>
                <w:lang w:eastAsia="en-US"/>
              </w:rPr>
            </w:pPr>
          </w:p>
        </w:tc>
      </w:tr>
      <w:tr w:rsidR="008B0DDD" w:rsidRPr="005D1FF7" w14:paraId="077016D2"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DEF44"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B0F00D"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5EF3A"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1 punktas</w:t>
            </w:r>
          </w:p>
          <w:p w14:paraId="09E74902" w14:textId="77777777" w:rsidR="008B0DDD" w:rsidRPr="008B0DDD" w:rsidRDefault="008B0DDD" w:rsidP="006E01F0">
            <w:pPr>
              <w:pStyle w:val="Betarp"/>
              <w:jc w:val="both"/>
              <w:rPr>
                <w:rFonts w:ascii="Times New Roman" w:eastAsia="Yu Mincho" w:hAnsi="Times New Roman" w:cs="Times New Roman"/>
                <w:sz w:val="22"/>
                <w:szCs w:val="22"/>
              </w:rPr>
            </w:pPr>
          </w:p>
          <w:p w14:paraId="08E88967"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C10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BE652"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03EFB095"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1D5600F9" w14:textId="77777777" w:rsidR="008B0DDD" w:rsidRPr="008B0DDD" w:rsidRDefault="008B0DDD" w:rsidP="006E01F0">
            <w:pPr>
              <w:pStyle w:val="Betarp"/>
              <w:jc w:val="both"/>
              <w:rPr>
                <w:rFonts w:ascii="Times New Roman" w:hAnsi="Times New Roman" w:cs="Times New Roman"/>
                <w:b/>
                <w:bCs/>
                <w:iCs/>
                <w:sz w:val="22"/>
                <w:szCs w:val="22"/>
                <w:lang w:eastAsia="en-US"/>
              </w:rPr>
            </w:pPr>
          </w:p>
        </w:tc>
      </w:tr>
      <w:tr w:rsidR="008B0DDD" w:rsidRPr="005D1FF7" w14:paraId="4DD40F56"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818E7"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52FA"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F8BFA71"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38EAE"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2 punktas</w:t>
            </w:r>
          </w:p>
          <w:p w14:paraId="11556395" w14:textId="77777777" w:rsidR="008B0DDD" w:rsidRPr="008B0DDD" w:rsidRDefault="008B0DDD" w:rsidP="006E01F0">
            <w:pPr>
              <w:pStyle w:val="Betarp"/>
              <w:jc w:val="both"/>
              <w:rPr>
                <w:rFonts w:ascii="Times New Roman" w:eastAsia="Yu Mincho" w:hAnsi="Times New Roman" w:cs="Times New Roman"/>
                <w:sz w:val="22"/>
                <w:szCs w:val="22"/>
              </w:rPr>
            </w:pPr>
          </w:p>
          <w:p w14:paraId="13DA11B7" w14:textId="77777777" w:rsidR="008B0DDD" w:rsidRPr="008B0DDD" w:rsidRDefault="008B0DDD" w:rsidP="006E01F0">
            <w:pPr>
              <w:pStyle w:val="Betarp"/>
              <w:jc w:val="both"/>
              <w:rPr>
                <w:rFonts w:ascii="Times New Roman" w:eastAsia="Yu Mincho" w:hAnsi="Times New Roman" w:cs="Times New Roman"/>
                <w:sz w:val="22"/>
                <w:szCs w:val="22"/>
              </w:rPr>
            </w:pPr>
            <w:r w:rsidRPr="008B0DDD">
              <w:rPr>
                <w:rFonts w:ascii="Times New Roman" w:eastAsia="Yu Mincho" w:hAnsi="Times New Roman" w:cs="Times New Roman"/>
                <w:sz w:val="22"/>
                <w:szCs w:val="22"/>
              </w:rPr>
              <w:t>EBVPD III dalies C12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65101"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31BE5DB1"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6F1D3055" w14:textId="77777777" w:rsidR="008B0DDD" w:rsidRPr="008B0DDD" w:rsidRDefault="008B0DDD" w:rsidP="006E01F0">
            <w:pPr>
              <w:pStyle w:val="Betarp"/>
              <w:jc w:val="both"/>
              <w:rPr>
                <w:rFonts w:ascii="Times New Roman" w:hAnsi="Times New Roman" w:cs="Times New Roman"/>
                <w:b/>
                <w:bCs/>
                <w:iCs/>
                <w:sz w:val="22"/>
                <w:szCs w:val="22"/>
                <w:lang w:eastAsia="en-US"/>
              </w:rPr>
            </w:pPr>
          </w:p>
        </w:tc>
      </w:tr>
      <w:tr w:rsidR="008B0DDD" w:rsidRPr="005D1FF7" w14:paraId="2A54AF0C"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5D23CB"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32FC83"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DF84C"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3 punktas</w:t>
            </w:r>
          </w:p>
          <w:p w14:paraId="6CFB32C1" w14:textId="77777777" w:rsidR="008B0DDD" w:rsidRPr="008B0DDD" w:rsidRDefault="008B0DDD" w:rsidP="006E01F0">
            <w:pPr>
              <w:pStyle w:val="Betarp"/>
              <w:jc w:val="both"/>
              <w:rPr>
                <w:rFonts w:ascii="Times New Roman" w:eastAsia="Yu Mincho" w:hAnsi="Times New Roman" w:cs="Times New Roman"/>
                <w:sz w:val="22"/>
                <w:szCs w:val="22"/>
              </w:rPr>
            </w:pPr>
          </w:p>
          <w:p w14:paraId="7BD70A53"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C13 punktas</w:t>
            </w:r>
            <w:r w:rsidRPr="008B0DDD">
              <w:rPr>
                <w:rFonts w:ascii="Times New Roman" w:eastAsia="Yu Mincho" w:hAnsi="Times New Roman" w:cs="Times New Roman"/>
                <w:sz w:val="22"/>
                <w:szCs w:val="22"/>
                <w:lang w:eastAsia="en-US"/>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41ECC"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300E2957" w14:textId="77777777" w:rsidR="008B0DDD" w:rsidRPr="008B0DDD" w:rsidRDefault="008B0DDD" w:rsidP="006E01F0">
            <w:pPr>
              <w:pStyle w:val="Betarp"/>
              <w:jc w:val="both"/>
              <w:rPr>
                <w:rFonts w:ascii="Times New Roman" w:hAnsi="Times New Roman" w:cs="Times New Roman"/>
                <w:b/>
                <w:bCs/>
                <w:iCs/>
                <w:sz w:val="22"/>
                <w:szCs w:val="22"/>
                <w:lang w:eastAsia="en-US"/>
              </w:rPr>
            </w:pPr>
          </w:p>
        </w:tc>
      </w:tr>
      <w:tr w:rsidR="008B0DDD" w:rsidRPr="005D1FF7" w14:paraId="7D0792C2"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C1AEE"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1DF72"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560117" w14:textId="77777777" w:rsidR="008B0DDD" w:rsidRPr="008B0DDD" w:rsidRDefault="008B0DDD" w:rsidP="006E01F0">
            <w:pPr>
              <w:pStyle w:val="Betarp"/>
              <w:jc w:val="both"/>
              <w:rPr>
                <w:rFonts w:ascii="Times New Roman" w:hAnsi="Times New Roman" w:cs="Times New Roman"/>
                <w:bCs/>
                <w:sz w:val="22"/>
                <w:szCs w:val="22"/>
              </w:rPr>
            </w:pPr>
            <w:r w:rsidRPr="008B0DD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B0DDD">
              <w:rPr>
                <w:rFonts w:ascii="Times New Roman" w:hAnsi="Times New Roman" w:cs="Times New Roman"/>
                <w:bCs/>
                <w:sz w:val="22"/>
                <w:szCs w:val="22"/>
              </w:rPr>
              <w:t>vandentvarkos</w:t>
            </w:r>
            <w:proofErr w:type="spellEnd"/>
            <w:r w:rsidRPr="008B0DDD">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w:t>
            </w:r>
            <w:r w:rsidRPr="008B0DDD">
              <w:rPr>
                <w:rFonts w:ascii="Times New Roman" w:hAnsi="Times New Roman" w:cs="Times New Roman"/>
                <w:bCs/>
                <w:sz w:val="22"/>
                <w:szCs w:val="22"/>
              </w:rPr>
              <w:lastRenderedPageBreak/>
              <w:t xml:space="preserve">procedūrų. </w:t>
            </w:r>
          </w:p>
          <w:p w14:paraId="7C749FAD" w14:textId="77777777" w:rsidR="008B0DDD" w:rsidRPr="008B0DDD" w:rsidRDefault="008B0DDD" w:rsidP="006E01F0">
            <w:pPr>
              <w:pStyle w:val="Betarp"/>
              <w:jc w:val="both"/>
              <w:rPr>
                <w:rFonts w:ascii="Times New Roman" w:hAnsi="Times New Roman" w:cs="Times New Roman"/>
                <w:bCs/>
                <w:sz w:val="22"/>
                <w:szCs w:val="22"/>
              </w:rPr>
            </w:pPr>
            <w:r w:rsidRPr="008B0DD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EA543"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lastRenderedPageBreak/>
              <w:t>VPĮ 46 straipsnio 4 dalies 4 punktas</w:t>
            </w:r>
          </w:p>
          <w:p w14:paraId="2FB6C718" w14:textId="77777777" w:rsidR="008B0DDD" w:rsidRPr="008B0DDD" w:rsidRDefault="008B0DDD" w:rsidP="006E01F0">
            <w:pPr>
              <w:pStyle w:val="Betarp"/>
              <w:jc w:val="both"/>
              <w:rPr>
                <w:rFonts w:ascii="Times New Roman" w:eastAsia="Yu Mincho" w:hAnsi="Times New Roman" w:cs="Times New Roman"/>
                <w:sz w:val="22"/>
                <w:szCs w:val="22"/>
              </w:rPr>
            </w:pPr>
          </w:p>
          <w:p w14:paraId="1200AFB3"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C15 punktas</w:t>
            </w:r>
            <w:r w:rsidRPr="008B0DDD">
              <w:rPr>
                <w:rFonts w:ascii="Times New Roman" w:eastAsia="Yu Mincho" w:hAnsi="Times New Roman" w:cs="Times New Roman"/>
                <w:sz w:val="22"/>
                <w:szCs w:val="22"/>
                <w:lang w:eastAsia="en-US"/>
              </w:rPr>
              <w:t xml:space="preserve">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1208C"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0C2A6F62"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52FFB1E1"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3657F62E"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78C1CB3" w14:textId="77777777" w:rsidR="008B0DDD" w:rsidRPr="008B0DDD" w:rsidRDefault="008B0DDD" w:rsidP="006E01F0">
            <w:pPr>
              <w:pStyle w:val="Betarp"/>
              <w:jc w:val="both"/>
              <w:rPr>
                <w:rFonts w:ascii="Times New Roman" w:hAnsi="Times New Roman" w:cs="Times New Roman"/>
                <w:b/>
                <w:bCs/>
                <w:sz w:val="22"/>
                <w:szCs w:val="22"/>
              </w:rPr>
            </w:pPr>
          </w:p>
          <w:p w14:paraId="0535DEA4" w14:textId="77777777" w:rsidR="008B0DDD" w:rsidRPr="008B0DDD" w:rsidRDefault="00DB4802" w:rsidP="006E01F0">
            <w:pPr>
              <w:pStyle w:val="Betarp"/>
              <w:jc w:val="both"/>
              <w:rPr>
                <w:rFonts w:ascii="Times New Roman" w:hAnsi="Times New Roman" w:cs="Times New Roman"/>
                <w:sz w:val="22"/>
                <w:szCs w:val="22"/>
                <w:u w:val="single"/>
              </w:rPr>
            </w:pPr>
            <w:hyperlink r:id="rId18">
              <w:r w:rsidR="008B0DDD" w:rsidRPr="008B0DDD">
                <w:rPr>
                  <w:rStyle w:val="Hipersaitas"/>
                  <w:rFonts w:ascii="Times New Roman" w:hAnsi="Times New Roman" w:cs="Times New Roman"/>
                  <w:sz w:val="22"/>
                  <w:szCs w:val="22"/>
                </w:rPr>
                <w:t>https://vpt.lrv.lt/melaginga-informacija-pateikusiu-tiekeju-sarasas-3</w:t>
              </w:r>
            </w:hyperlink>
          </w:p>
          <w:p w14:paraId="7EAAE45C" w14:textId="77777777" w:rsidR="008B0DDD" w:rsidRPr="008B0DDD" w:rsidRDefault="008B0DDD" w:rsidP="006E01F0">
            <w:pPr>
              <w:pStyle w:val="Betarp"/>
              <w:jc w:val="both"/>
              <w:rPr>
                <w:rFonts w:ascii="Times New Roman" w:hAnsi="Times New Roman" w:cs="Times New Roman"/>
                <w:b/>
                <w:bCs/>
                <w:sz w:val="22"/>
                <w:szCs w:val="22"/>
              </w:rPr>
            </w:pPr>
          </w:p>
        </w:tc>
      </w:tr>
      <w:tr w:rsidR="008B0DDD" w:rsidRPr="005D1FF7" w14:paraId="0260E653"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607B3"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B2352B"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E95FA"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5 punktas</w:t>
            </w:r>
          </w:p>
          <w:p w14:paraId="7BBC6C1C" w14:textId="77777777" w:rsidR="008B0DDD" w:rsidRPr="008B0DDD" w:rsidRDefault="008B0DDD" w:rsidP="006E01F0">
            <w:pPr>
              <w:pStyle w:val="Betarp"/>
              <w:jc w:val="both"/>
              <w:rPr>
                <w:rFonts w:ascii="Times New Roman" w:eastAsia="Yu Mincho" w:hAnsi="Times New Roman" w:cs="Times New Roman"/>
                <w:sz w:val="22"/>
                <w:szCs w:val="22"/>
              </w:rPr>
            </w:pPr>
          </w:p>
          <w:p w14:paraId="068C7BA4" w14:textId="77777777" w:rsidR="008B0DDD" w:rsidRPr="008B0DDD" w:rsidRDefault="008B0DDD" w:rsidP="006E01F0">
            <w:pPr>
              <w:pStyle w:val="Betarp"/>
              <w:jc w:val="both"/>
              <w:rPr>
                <w:rFonts w:ascii="Times New Roman" w:eastAsia="Yu Mincho" w:hAnsi="Times New Roman" w:cs="Times New Roman"/>
                <w:sz w:val="22"/>
                <w:szCs w:val="22"/>
              </w:rPr>
            </w:pPr>
            <w:r w:rsidRPr="008B0DDD">
              <w:rPr>
                <w:rFonts w:ascii="Times New Roman" w:eastAsia="Yu Mincho" w:hAnsi="Times New Roman" w:cs="Times New Roman"/>
                <w:sz w:val="22"/>
                <w:szCs w:val="22"/>
              </w:rPr>
              <w:t>EBVPD</w:t>
            </w:r>
            <w:r w:rsidRPr="008B0DDD">
              <w:rPr>
                <w:rFonts w:ascii="Times New Roman" w:eastAsia="Arial" w:hAnsi="Times New Roman" w:cs="Times New Roman"/>
                <w:sz w:val="22"/>
                <w:szCs w:val="22"/>
              </w:rPr>
              <w:t xml:space="preserve"> III dalies C15 punktas</w:t>
            </w:r>
          </w:p>
          <w:p w14:paraId="566FF3A8" w14:textId="77777777" w:rsidR="008B0DDD" w:rsidRPr="008B0DDD" w:rsidRDefault="008B0DDD" w:rsidP="006E01F0">
            <w:pPr>
              <w:pStyle w:val="Betarp"/>
              <w:jc w:val="both"/>
              <w:rPr>
                <w:rFonts w:ascii="Times New Roman" w:eastAsia="Yu Mincho" w:hAnsi="Times New Roman" w:cs="Times New Roman"/>
                <w:sz w:val="22"/>
                <w:szCs w:val="22"/>
                <w:lang w:eastAsia="en-US"/>
              </w:rPr>
            </w:pPr>
          </w:p>
          <w:p w14:paraId="1FE34CE6" w14:textId="77777777" w:rsidR="008B0DDD" w:rsidRPr="008B0DDD" w:rsidRDefault="008B0DDD" w:rsidP="006E01F0">
            <w:pPr>
              <w:pStyle w:val="Betarp"/>
              <w:jc w:val="both"/>
              <w:rPr>
                <w:rFonts w:ascii="Times New Roman" w:eastAsia="Yu Mincho" w:hAnsi="Times New Roman" w:cs="Times New Roman"/>
                <w:sz w:val="22"/>
                <w:szCs w:val="22"/>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9D75D"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0A97F363" w14:textId="77777777" w:rsidR="008B0DDD" w:rsidRPr="008B0DDD" w:rsidRDefault="008B0DDD" w:rsidP="006E01F0">
            <w:pPr>
              <w:pStyle w:val="Betarp"/>
              <w:jc w:val="both"/>
              <w:rPr>
                <w:rFonts w:ascii="Times New Roman" w:hAnsi="Times New Roman" w:cs="Times New Roman"/>
                <w:b/>
                <w:bCs/>
                <w:iCs/>
                <w:sz w:val="22"/>
                <w:szCs w:val="22"/>
                <w:lang w:eastAsia="en-US"/>
              </w:rPr>
            </w:pPr>
          </w:p>
        </w:tc>
      </w:tr>
      <w:tr w:rsidR="008B0DDD" w:rsidRPr="005D1FF7" w14:paraId="12BA3EFD"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0AAF5" w14:textId="77777777" w:rsidR="008B0DDD" w:rsidRPr="008B0DDD" w:rsidRDefault="008B0DDD" w:rsidP="006E01F0">
            <w:pPr>
              <w:pStyle w:val="Betarp"/>
              <w:numPr>
                <w:ilvl w:val="0"/>
                <w:numId w:val="31"/>
              </w:numPr>
              <w:rPr>
                <w:rFonts w:ascii="Times New Roman" w:hAnsi="Times New Roman" w:cs="Times New Roman"/>
                <w:b/>
                <w:bCs/>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5B6AAC" w14:textId="77777777" w:rsidR="008B0DDD" w:rsidRPr="008B0DDD" w:rsidRDefault="008B0DDD" w:rsidP="006E01F0">
            <w:pPr>
              <w:spacing w:after="0" w:line="240" w:lineRule="auto"/>
              <w:jc w:val="both"/>
              <w:rPr>
                <w:rFonts w:cs="Times New Roman"/>
                <w:sz w:val="22"/>
              </w:rPr>
            </w:pPr>
            <w:r w:rsidRPr="008B0DDD">
              <w:rPr>
                <w:rFonts w:cs="Times New Roman"/>
                <w:sz w:val="22"/>
              </w:rPr>
              <w:t xml:space="preserve">Tiekėjas yra neįvykdęs sutarties, sudarytos vadovaujantis VPĮ, Viešųjų pirkimų, atliekamų gynybos ir saugumo srityje, įstatymu ar Pirkimų, atliekamų </w:t>
            </w:r>
            <w:proofErr w:type="spellStart"/>
            <w:r w:rsidRPr="008B0DDD">
              <w:rPr>
                <w:rFonts w:cs="Times New Roman"/>
                <w:sz w:val="22"/>
              </w:rPr>
              <w:t>vandentvarkos</w:t>
            </w:r>
            <w:proofErr w:type="spellEnd"/>
            <w:r w:rsidRPr="008B0DDD">
              <w:rPr>
                <w:rFonts w:cs="Times New Roman"/>
                <w:sz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182804" w14:textId="77777777" w:rsidR="008B0DDD" w:rsidRPr="008B0DDD" w:rsidRDefault="008B0DDD" w:rsidP="006E01F0">
            <w:pPr>
              <w:spacing w:after="0" w:line="240" w:lineRule="auto"/>
              <w:jc w:val="both"/>
              <w:rPr>
                <w:rFonts w:cs="Times New Roman"/>
                <w:sz w:val="22"/>
              </w:rPr>
            </w:pPr>
            <w:r w:rsidRPr="008B0DDD">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8B0DDD">
              <w:rPr>
                <w:rFonts w:cs="Times New Roman"/>
                <w:sz w:val="22"/>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411FE"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lastRenderedPageBreak/>
              <w:t>VPĮ 46 straipsnio 4 dalies 6 punktas</w:t>
            </w:r>
          </w:p>
          <w:p w14:paraId="5AF336BB" w14:textId="77777777" w:rsidR="008B0DDD" w:rsidRPr="008B0DDD" w:rsidRDefault="008B0DDD" w:rsidP="006E01F0">
            <w:pPr>
              <w:pStyle w:val="Betarp"/>
              <w:jc w:val="both"/>
              <w:rPr>
                <w:rFonts w:ascii="Times New Roman" w:eastAsia="Yu Mincho" w:hAnsi="Times New Roman" w:cs="Times New Roman"/>
                <w:sz w:val="22"/>
                <w:szCs w:val="22"/>
              </w:rPr>
            </w:pPr>
          </w:p>
          <w:p w14:paraId="3F878EB5" w14:textId="77777777" w:rsidR="008B0DDD" w:rsidRPr="008B0DDD" w:rsidRDefault="008B0DDD" w:rsidP="006E01F0">
            <w:pPr>
              <w:pStyle w:val="Betarp"/>
              <w:jc w:val="both"/>
              <w:rPr>
                <w:rFonts w:ascii="Times New Roman" w:eastAsia="Yu Mincho" w:hAnsi="Times New Roman" w:cs="Times New Roman"/>
                <w:sz w:val="22"/>
                <w:szCs w:val="22"/>
              </w:rPr>
            </w:pPr>
            <w:r w:rsidRPr="008B0DDD">
              <w:rPr>
                <w:rFonts w:ascii="Times New Roman" w:eastAsia="Yu Mincho" w:hAnsi="Times New Roman" w:cs="Times New Roman"/>
                <w:sz w:val="22"/>
                <w:szCs w:val="22"/>
              </w:rPr>
              <w:t>EBVPD</w:t>
            </w:r>
            <w:r w:rsidRPr="008B0DDD">
              <w:rPr>
                <w:rFonts w:ascii="Times New Roman" w:eastAsia="Arial" w:hAnsi="Times New Roman" w:cs="Times New Roman"/>
                <w:sz w:val="22"/>
                <w:szCs w:val="22"/>
              </w:rPr>
              <w:t xml:space="preserve"> III dalies C14 punktas</w:t>
            </w:r>
          </w:p>
          <w:p w14:paraId="4E7A8960" w14:textId="77777777" w:rsidR="008B0DDD" w:rsidRPr="008B0DDD" w:rsidRDefault="008B0DDD" w:rsidP="006E01F0">
            <w:pPr>
              <w:pStyle w:val="Betarp"/>
              <w:jc w:val="both"/>
              <w:rPr>
                <w:rFonts w:ascii="Times New Roman" w:eastAsia="Yu Mincho" w:hAnsi="Times New Roman" w:cs="Times New Roman"/>
                <w:sz w:val="22"/>
                <w:szCs w:val="22"/>
                <w:lang w:eastAsia="en-US"/>
              </w:rPr>
            </w:pPr>
          </w:p>
          <w:p w14:paraId="4DF4F6A0" w14:textId="77777777" w:rsidR="008B0DDD" w:rsidRPr="008B0DDD" w:rsidRDefault="008B0DDD" w:rsidP="006E01F0">
            <w:pPr>
              <w:pStyle w:val="Betarp"/>
              <w:jc w:val="both"/>
              <w:rPr>
                <w:rFonts w:ascii="Times New Roman" w:eastAsia="Yu Mincho" w:hAnsi="Times New Roman" w:cs="Times New Roman"/>
                <w:sz w:val="22"/>
                <w:szCs w:val="22"/>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62E4B"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074AC8BE"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5B03DE2A"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E6ED37D" w14:textId="77777777" w:rsidR="008B0DDD" w:rsidRPr="008B0DDD" w:rsidRDefault="008B0DDD" w:rsidP="006E01F0">
            <w:pPr>
              <w:pStyle w:val="Betarp"/>
              <w:jc w:val="both"/>
              <w:rPr>
                <w:rFonts w:ascii="Times New Roman" w:hAnsi="Times New Roman" w:cs="Times New Roman"/>
                <w:sz w:val="22"/>
                <w:szCs w:val="22"/>
              </w:rPr>
            </w:pPr>
          </w:p>
          <w:p w14:paraId="3CB44145" w14:textId="77777777" w:rsidR="008B0DDD" w:rsidRPr="008B0DDD" w:rsidRDefault="00DB4802" w:rsidP="006E01F0">
            <w:pPr>
              <w:pStyle w:val="Betarp"/>
              <w:jc w:val="both"/>
              <w:rPr>
                <w:rStyle w:val="Hipersaitas"/>
                <w:rFonts w:ascii="Times New Roman" w:hAnsi="Times New Roman" w:cs="Times New Roman"/>
                <w:sz w:val="22"/>
                <w:szCs w:val="22"/>
              </w:rPr>
            </w:pPr>
            <w:hyperlink r:id="rId19" w:history="1">
              <w:r w:rsidR="008B0DDD" w:rsidRPr="008B0DDD">
                <w:rPr>
                  <w:rStyle w:val="Hipersaitas"/>
                  <w:rFonts w:ascii="Times New Roman" w:hAnsi="Times New Roman" w:cs="Times New Roman"/>
                  <w:sz w:val="22"/>
                  <w:szCs w:val="22"/>
                </w:rPr>
                <w:t>https://vpt.lrv.lt/lt/pasalinimo-pagrindai-1/nepatikimi-tiekejai-1</w:t>
              </w:r>
            </w:hyperlink>
          </w:p>
          <w:p w14:paraId="6A38CC41" w14:textId="77777777" w:rsidR="008B0DDD" w:rsidRPr="008B0DDD" w:rsidRDefault="008B0DDD" w:rsidP="006E01F0">
            <w:pPr>
              <w:pStyle w:val="Betarp"/>
              <w:jc w:val="both"/>
              <w:rPr>
                <w:rFonts w:ascii="Times New Roman" w:hAnsi="Times New Roman" w:cs="Times New Roman"/>
                <w:sz w:val="22"/>
                <w:szCs w:val="22"/>
              </w:rPr>
            </w:pPr>
          </w:p>
          <w:p w14:paraId="2000D1CD" w14:textId="77777777" w:rsidR="008B0DDD" w:rsidRPr="008B0DDD" w:rsidRDefault="00DB4802" w:rsidP="006E01F0">
            <w:pPr>
              <w:pStyle w:val="Betarp"/>
              <w:jc w:val="both"/>
              <w:rPr>
                <w:rFonts w:ascii="Times New Roman" w:hAnsi="Times New Roman" w:cs="Times New Roman"/>
                <w:sz w:val="22"/>
                <w:szCs w:val="22"/>
              </w:rPr>
            </w:pPr>
            <w:hyperlink r:id="rId20" w:history="1">
              <w:r w:rsidR="008B0DDD" w:rsidRPr="008B0DDD">
                <w:rPr>
                  <w:rStyle w:val="Hipersaitas"/>
                  <w:rFonts w:ascii="Times New Roman" w:hAnsi="Times New Roman" w:cs="Times New Roman"/>
                  <w:sz w:val="22"/>
                  <w:szCs w:val="22"/>
                </w:rPr>
                <w:t>https://vpt.lrv.lt/lt/pasalinimo-pagrindai-1/nepatikimu-koncesininku-sarasas-1/nepatikimu-koncesininku-sarasas</w:t>
              </w:r>
            </w:hyperlink>
          </w:p>
          <w:p w14:paraId="5A7D666F" w14:textId="77777777" w:rsidR="008B0DDD" w:rsidRPr="008B0DDD" w:rsidRDefault="008B0DDD" w:rsidP="006E01F0">
            <w:pPr>
              <w:pStyle w:val="Betarp"/>
              <w:jc w:val="both"/>
              <w:rPr>
                <w:rFonts w:ascii="Times New Roman" w:hAnsi="Times New Roman" w:cs="Times New Roman"/>
                <w:bCs/>
                <w:sz w:val="22"/>
                <w:szCs w:val="22"/>
              </w:rPr>
            </w:pPr>
          </w:p>
          <w:p w14:paraId="17CF9CAC" w14:textId="77777777" w:rsidR="008B0DDD" w:rsidRPr="008B0DDD" w:rsidRDefault="008B0DDD" w:rsidP="006E01F0">
            <w:pPr>
              <w:pStyle w:val="Betarp"/>
              <w:jc w:val="both"/>
              <w:rPr>
                <w:rFonts w:ascii="Times New Roman" w:hAnsi="Times New Roman" w:cs="Times New Roman"/>
                <w:b/>
                <w:bCs/>
                <w:sz w:val="22"/>
                <w:szCs w:val="22"/>
              </w:rPr>
            </w:pPr>
          </w:p>
        </w:tc>
      </w:tr>
      <w:tr w:rsidR="008B0DDD" w:rsidRPr="005D1FF7" w14:paraId="784E282D"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F34D9" w14:textId="77777777" w:rsidR="008B0DDD" w:rsidRPr="008B0DDD" w:rsidRDefault="008B0DDD" w:rsidP="006E01F0">
            <w:pPr>
              <w:pStyle w:val="Betarp"/>
              <w:numPr>
                <w:ilvl w:val="0"/>
                <w:numId w:val="31"/>
              </w:numPr>
              <w:rPr>
                <w:rFonts w:ascii="Times New Roman" w:hAnsi="Times New Roman" w:cs="Times New Roman"/>
                <w:sz w:val="22"/>
                <w:szCs w:val="22"/>
              </w:rPr>
            </w:pPr>
          </w:p>
          <w:p w14:paraId="786B2080" w14:textId="77777777" w:rsidR="008B0DDD" w:rsidRPr="008B0DDD" w:rsidRDefault="008B0DDD" w:rsidP="006E01F0">
            <w:pPr>
              <w:pStyle w:val="Betarp"/>
              <w:rPr>
                <w:rFonts w:ascii="Times New Roman" w:hAnsi="Times New Roman" w:cs="Times New Roman"/>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ACD21"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F2C43EE" w14:textId="77777777" w:rsidR="008B0DDD" w:rsidRPr="008B0DDD" w:rsidRDefault="008B0DDD" w:rsidP="006E01F0">
            <w:pPr>
              <w:spacing w:after="0" w:line="240" w:lineRule="auto"/>
              <w:jc w:val="both"/>
              <w:rPr>
                <w:rFonts w:cs="Times New Roman"/>
                <w:b/>
                <w:sz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6CC3E"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7 punkto a papunktis</w:t>
            </w:r>
          </w:p>
          <w:p w14:paraId="714624A3" w14:textId="77777777" w:rsidR="008B0DDD" w:rsidRPr="008B0DDD" w:rsidRDefault="008B0DDD" w:rsidP="006E01F0">
            <w:pPr>
              <w:pStyle w:val="Betarp"/>
              <w:jc w:val="both"/>
              <w:rPr>
                <w:rFonts w:ascii="Times New Roman" w:eastAsia="Yu Mincho" w:hAnsi="Times New Roman" w:cs="Times New Roman"/>
                <w:sz w:val="22"/>
                <w:szCs w:val="22"/>
              </w:rPr>
            </w:pPr>
          </w:p>
          <w:p w14:paraId="2AF8714F" w14:textId="77777777" w:rsidR="008B0DDD" w:rsidRPr="008B0DDD" w:rsidRDefault="008B0DDD" w:rsidP="006E01F0">
            <w:pPr>
              <w:pStyle w:val="Betarp"/>
              <w:jc w:val="both"/>
              <w:rPr>
                <w:rFonts w:ascii="Times New Roman" w:eastAsia="Yu Mincho" w:hAnsi="Times New Roman" w:cs="Times New Roman"/>
                <w:sz w:val="22"/>
                <w:szCs w:val="22"/>
              </w:rPr>
            </w:pPr>
            <w:r w:rsidRPr="008B0DDD">
              <w:rPr>
                <w:rFonts w:ascii="Times New Roman" w:eastAsia="Yu Mincho" w:hAnsi="Times New Roman" w:cs="Times New Roman"/>
                <w:sz w:val="22"/>
                <w:szCs w:val="22"/>
              </w:rPr>
              <w:t>EBVPD III dalies C11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FB35A"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lang w:eastAsia="en-US"/>
              </w:rPr>
              <w:t xml:space="preserve">Iš Lietuvoje įsteigtų subjektų įrodančių dokumentų nereikalaujama. Užtenka pateikto EBVPD. </w:t>
            </w:r>
            <w:r w:rsidRPr="008B0DDD">
              <w:rPr>
                <w:rFonts w:ascii="Times New Roman" w:hAnsi="Times New Roman" w:cs="Times New Roman"/>
                <w:sz w:val="22"/>
                <w:szCs w:val="22"/>
              </w:rPr>
              <w:t>Priimant sprendimus dėl tiekėjo pašalinimo iš pirkimo procedūros šiame punkte nurodytu pašalinimo pagrindu, be kita ko, atsižvelgiama į</w:t>
            </w:r>
            <w:r w:rsidRPr="008B0DDD">
              <w:rPr>
                <w:rFonts w:ascii="Times New Roman" w:hAnsi="Times New Roman" w:cs="Times New Roman"/>
                <w:b/>
                <w:bCs/>
                <w:sz w:val="22"/>
                <w:szCs w:val="22"/>
              </w:rPr>
              <w:t xml:space="preserve"> </w:t>
            </w:r>
            <w:r w:rsidRPr="008B0DDD">
              <w:rPr>
                <w:rFonts w:ascii="Times New Roman" w:hAnsi="Times New Roman" w:cs="Times New Roman"/>
                <w:sz w:val="22"/>
                <w:szCs w:val="22"/>
              </w:rPr>
              <w:t xml:space="preserve">nacionalinėje duomenų bazėje adresu: </w:t>
            </w:r>
            <w:hyperlink r:id="rId21" w:history="1">
              <w:r w:rsidRPr="008B0DDD">
                <w:rPr>
                  <w:rStyle w:val="Hipersaitas"/>
                  <w:rFonts w:ascii="Times New Roman" w:hAnsi="Times New Roman" w:cs="Times New Roman"/>
                  <w:sz w:val="22"/>
                  <w:szCs w:val="22"/>
                </w:rPr>
                <w:t>https://www.registrucentras.lt/jar/p/index.php</w:t>
              </w:r>
            </w:hyperlink>
          </w:p>
          <w:p w14:paraId="13303A65"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paskelbtą informaciją, taip pat į šiame informaciniame pranešime pateiktą informaciją:</w:t>
            </w:r>
          </w:p>
          <w:p w14:paraId="3C3CFF19" w14:textId="54D84A50" w:rsidR="008B0DDD" w:rsidRPr="008B0DDD" w:rsidRDefault="00DB4802" w:rsidP="006E01F0">
            <w:pPr>
              <w:pStyle w:val="Betarp"/>
              <w:jc w:val="both"/>
              <w:rPr>
                <w:rFonts w:ascii="Times New Roman" w:hAnsi="Times New Roman" w:cs="Times New Roman"/>
                <w:sz w:val="22"/>
                <w:szCs w:val="22"/>
                <w:lang w:eastAsia="en-US"/>
              </w:rPr>
            </w:pPr>
            <w:hyperlink r:id="rId22" w:history="1">
              <w:r w:rsidR="008B0DDD" w:rsidRPr="008B0DDD">
                <w:rPr>
                  <w:rStyle w:val="Hipersaitas"/>
                  <w:rFonts w:ascii="Times New Roman" w:hAnsi="Times New Roman" w:cs="Times New Roman"/>
                  <w:sz w:val="22"/>
                  <w:szCs w:val="22"/>
                </w:rPr>
                <w:t>https://vpt.lrv.lt/lt/naujienos/finansiniu-ataskaitu-nepateikimas-gali-tapti-kliutimi-dalyvauti-viesuosiuose-pirkimuose</w:t>
              </w:r>
            </w:hyperlink>
            <w:r w:rsidR="007B22B3">
              <w:rPr>
                <w:rStyle w:val="Hipersaitas"/>
                <w:rFonts w:ascii="Times New Roman" w:hAnsi="Times New Roman" w:cs="Times New Roman"/>
                <w:sz w:val="22"/>
                <w:szCs w:val="22"/>
              </w:rPr>
              <w:t>/</w:t>
            </w:r>
          </w:p>
          <w:p w14:paraId="0B1323B9" w14:textId="77777777" w:rsidR="008B0DDD" w:rsidRPr="008B0DDD" w:rsidRDefault="008B0DDD" w:rsidP="006E01F0">
            <w:pPr>
              <w:pStyle w:val="Betarp"/>
              <w:jc w:val="both"/>
              <w:rPr>
                <w:rFonts w:ascii="Times New Roman" w:hAnsi="Times New Roman" w:cs="Times New Roman"/>
                <w:b/>
                <w:bCs/>
                <w:iCs/>
                <w:sz w:val="22"/>
                <w:szCs w:val="22"/>
              </w:rPr>
            </w:pPr>
          </w:p>
        </w:tc>
      </w:tr>
      <w:tr w:rsidR="008B0DDD" w:rsidRPr="005D1FF7" w14:paraId="11DDEF80"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83A7C" w14:textId="77777777" w:rsidR="008B0DDD" w:rsidRPr="008B0DDD" w:rsidRDefault="008B0DDD" w:rsidP="006E01F0">
            <w:pPr>
              <w:pStyle w:val="Betarp"/>
              <w:numPr>
                <w:ilvl w:val="0"/>
                <w:numId w:val="31"/>
              </w:numPr>
              <w:rPr>
                <w:rFonts w:ascii="Times New Roman" w:hAnsi="Times New Roman" w:cs="Times New Roman"/>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895DD"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 xml:space="preserve">Tiekėjas yra padaręs rimtą profesinį pažeidimą, dėl kurio perkančioji organizacija abejoja tiekėjo sąžiningumu, </w:t>
            </w:r>
            <w:r w:rsidRPr="008B0DD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B0DDD">
              <w:rPr>
                <w:rFonts w:ascii="Times New Roman" w:eastAsia="Times New Roman" w:hAnsi="Times New Roman" w:cs="Times New Roman"/>
                <w:sz w:val="22"/>
                <w:szCs w:val="22"/>
                <w:vertAlign w:val="superscript"/>
              </w:rPr>
              <w:t>1</w:t>
            </w:r>
            <w:r w:rsidRPr="008B0DDD">
              <w:rPr>
                <w:rFonts w:ascii="Times New Roman" w:eastAsia="Times New Roman" w:hAnsi="Times New Roman" w:cs="Times New Roman"/>
                <w:sz w:val="22"/>
                <w:szCs w:val="22"/>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A31EE"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7 punkto b papunktis</w:t>
            </w:r>
          </w:p>
          <w:p w14:paraId="681A277D" w14:textId="77777777" w:rsidR="008B0DDD" w:rsidRPr="008B0DDD" w:rsidRDefault="008B0DDD" w:rsidP="006E01F0">
            <w:pPr>
              <w:pStyle w:val="Betarp"/>
              <w:jc w:val="both"/>
              <w:rPr>
                <w:rFonts w:ascii="Times New Roman" w:eastAsia="Yu Mincho" w:hAnsi="Times New Roman" w:cs="Times New Roman"/>
                <w:sz w:val="22"/>
                <w:szCs w:val="22"/>
              </w:rPr>
            </w:pPr>
          </w:p>
          <w:p w14:paraId="4E69D0CF"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C11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C6C57"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5C5528F5" w14:textId="77777777" w:rsidR="008B0DDD" w:rsidRPr="008B0DDD" w:rsidRDefault="008B0DDD" w:rsidP="006E01F0">
            <w:pPr>
              <w:pStyle w:val="Betarp"/>
              <w:jc w:val="both"/>
              <w:rPr>
                <w:rFonts w:ascii="Times New Roman" w:hAnsi="Times New Roman" w:cs="Times New Roman"/>
                <w:b/>
                <w:bCs/>
                <w:iCs/>
                <w:sz w:val="22"/>
                <w:szCs w:val="22"/>
                <w:lang w:eastAsia="en-US"/>
              </w:rPr>
            </w:pPr>
          </w:p>
          <w:p w14:paraId="4A1139A9" w14:textId="77777777" w:rsidR="008B0DDD" w:rsidRPr="008B0DDD" w:rsidRDefault="008B0DDD" w:rsidP="006E01F0">
            <w:pPr>
              <w:pStyle w:val="Betarp"/>
              <w:jc w:val="both"/>
              <w:rPr>
                <w:rFonts w:ascii="Times New Roman" w:hAnsi="Times New Roman" w:cs="Times New Roman"/>
                <w:b/>
                <w:bCs/>
                <w:sz w:val="22"/>
                <w:szCs w:val="22"/>
              </w:rPr>
            </w:pPr>
            <w:r w:rsidRPr="008B0DDD">
              <w:rPr>
                <w:rFonts w:ascii="Times New Roman" w:hAnsi="Times New Roman" w:cs="Times New Roman"/>
                <w:sz w:val="22"/>
                <w:szCs w:val="22"/>
              </w:rPr>
              <w:t>Priimant sprendimus dėl tiekėjo pašalinimo iš pirkimo procedūros šiame punkte nurodytu pašalinimo pagrindu, be kita ko, atsižvelgiama į</w:t>
            </w:r>
            <w:r w:rsidRPr="008B0DDD">
              <w:rPr>
                <w:rFonts w:ascii="Times New Roman" w:hAnsi="Times New Roman" w:cs="Times New Roman"/>
                <w:b/>
                <w:bCs/>
                <w:sz w:val="22"/>
                <w:szCs w:val="22"/>
              </w:rPr>
              <w:t xml:space="preserve"> </w:t>
            </w:r>
            <w:r w:rsidRPr="008B0DDD">
              <w:rPr>
                <w:rFonts w:ascii="Times New Roman" w:hAnsi="Times New Roman" w:cs="Times New Roman"/>
                <w:sz w:val="22"/>
                <w:szCs w:val="22"/>
              </w:rPr>
              <w:t xml:space="preserve">nacionalinėje duomenų bazėje adresu </w:t>
            </w:r>
            <w:hyperlink r:id="rId23">
              <w:r w:rsidRPr="008B0DDD">
                <w:rPr>
                  <w:rStyle w:val="Hipersaitas"/>
                  <w:rFonts w:ascii="Times New Roman" w:hAnsi="Times New Roman" w:cs="Times New Roman"/>
                  <w:sz w:val="22"/>
                  <w:szCs w:val="22"/>
                </w:rPr>
                <w:t>https://www.vmi.lt/evmi/mokesciu-moketoju-informacija</w:t>
              </w:r>
            </w:hyperlink>
            <w:r w:rsidRPr="008B0DDD">
              <w:rPr>
                <w:rFonts w:ascii="Times New Roman" w:hAnsi="Times New Roman" w:cs="Times New Roman"/>
                <w:sz w:val="22"/>
                <w:szCs w:val="22"/>
              </w:rPr>
              <w:t xml:space="preserve"> skelbiamą informaciją.</w:t>
            </w:r>
          </w:p>
        </w:tc>
      </w:tr>
      <w:tr w:rsidR="008B0DDD" w:rsidRPr="005D1FF7" w14:paraId="20849389" w14:textId="77777777" w:rsidTr="00676E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9B295" w14:textId="77777777" w:rsidR="008B0DDD" w:rsidRPr="008B0DDD" w:rsidRDefault="008B0DDD" w:rsidP="006E01F0">
            <w:pPr>
              <w:pStyle w:val="Betarp"/>
              <w:numPr>
                <w:ilvl w:val="0"/>
                <w:numId w:val="31"/>
              </w:numPr>
              <w:rPr>
                <w:rFonts w:ascii="Times New Roman" w:hAnsi="Times New Roman" w:cs="Times New Roman"/>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4B0A1" w14:textId="77777777" w:rsidR="008B0DDD" w:rsidRPr="008B0DDD" w:rsidRDefault="008B0DDD" w:rsidP="006E01F0">
            <w:pPr>
              <w:pStyle w:val="Betarp"/>
              <w:jc w:val="both"/>
              <w:rPr>
                <w:rFonts w:ascii="Times New Roman" w:hAnsi="Times New Roman" w:cs="Times New Roman"/>
                <w:sz w:val="22"/>
                <w:szCs w:val="22"/>
              </w:rPr>
            </w:pPr>
            <w:r w:rsidRPr="008B0DDD">
              <w:rPr>
                <w:rFonts w:ascii="Times New Roman" w:hAnsi="Times New Roman" w:cs="Times New Roman"/>
                <w:sz w:val="22"/>
                <w:szCs w:val="22"/>
              </w:rPr>
              <w:t>Tiekėjas yra padaręs rimtą profesinį pažeidimą, dėl kurio perkančioji organizacija abejoja tiekėjo sąžiningumu,</w:t>
            </w:r>
            <w:r w:rsidRPr="008B0DDD">
              <w:rPr>
                <w:rFonts w:ascii="Times New Roman" w:eastAsia="Times New Roman" w:hAnsi="Times New Roman" w:cs="Times New Roman"/>
                <w:sz w:val="22"/>
                <w:szCs w:val="22"/>
              </w:rPr>
              <w:t xml:space="preserve"> kai jis </w:t>
            </w:r>
            <w:r w:rsidRPr="008B0DD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8FAAA" w14:textId="77777777" w:rsidR="008B0DDD" w:rsidRPr="008B0DDD" w:rsidRDefault="008B0DDD" w:rsidP="006E01F0">
            <w:pPr>
              <w:pStyle w:val="Betarp"/>
              <w:jc w:val="both"/>
              <w:rPr>
                <w:rFonts w:ascii="Times New Roman" w:eastAsia="Yu Mincho" w:hAnsi="Times New Roman" w:cs="Times New Roman"/>
                <w:b/>
                <w:bCs/>
                <w:sz w:val="22"/>
                <w:szCs w:val="22"/>
              </w:rPr>
            </w:pPr>
            <w:r w:rsidRPr="008B0DDD">
              <w:rPr>
                <w:rFonts w:ascii="Times New Roman" w:eastAsia="Yu Mincho" w:hAnsi="Times New Roman" w:cs="Times New Roman"/>
                <w:b/>
                <w:bCs/>
                <w:sz w:val="22"/>
                <w:szCs w:val="22"/>
              </w:rPr>
              <w:t>VPĮ 46 straipsnio 4 dalies 7 punkto c papunktis</w:t>
            </w:r>
          </w:p>
          <w:p w14:paraId="17350DFF" w14:textId="77777777" w:rsidR="008B0DDD" w:rsidRPr="008B0DDD" w:rsidRDefault="008B0DDD" w:rsidP="006E01F0">
            <w:pPr>
              <w:pStyle w:val="Betarp"/>
              <w:jc w:val="both"/>
              <w:rPr>
                <w:rFonts w:ascii="Times New Roman" w:eastAsia="Yu Mincho" w:hAnsi="Times New Roman" w:cs="Times New Roman"/>
                <w:sz w:val="22"/>
                <w:szCs w:val="22"/>
              </w:rPr>
            </w:pPr>
          </w:p>
          <w:p w14:paraId="6966B8FD" w14:textId="77777777" w:rsidR="008B0DDD" w:rsidRPr="008B0DDD" w:rsidRDefault="008B0DDD" w:rsidP="006E01F0">
            <w:pPr>
              <w:pStyle w:val="Betarp"/>
              <w:jc w:val="both"/>
              <w:rPr>
                <w:rFonts w:ascii="Times New Roman" w:eastAsia="Yu Mincho" w:hAnsi="Times New Roman" w:cs="Times New Roman"/>
                <w:sz w:val="22"/>
                <w:szCs w:val="22"/>
                <w:lang w:eastAsia="en-US"/>
              </w:rPr>
            </w:pPr>
            <w:r w:rsidRPr="008B0DDD">
              <w:rPr>
                <w:rFonts w:ascii="Times New Roman" w:eastAsia="Yu Mincho" w:hAnsi="Times New Roman" w:cs="Times New Roman"/>
                <w:sz w:val="22"/>
                <w:szCs w:val="22"/>
              </w:rPr>
              <w:t>EBVPD III dalies C11 punktas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3BB72" w14:textId="77777777" w:rsidR="008B0DDD" w:rsidRPr="008B0DDD" w:rsidRDefault="008B0DDD" w:rsidP="006E01F0">
            <w:pPr>
              <w:pStyle w:val="Betarp"/>
              <w:jc w:val="both"/>
              <w:rPr>
                <w:rFonts w:ascii="Times New Roman" w:hAnsi="Times New Roman" w:cs="Times New Roman"/>
                <w:sz w:val="22"/>
                <w:szCs w:val="22"/>
                <w:lang w:eastAsia="en-US"/>
              </w:rPr>
            </w:pPr>
            <w:r w:rsidRPr="008B0DDD">
              <w:rPr>
                <w:rFonts w:ascii="Times New Roman" w:hAnsi="Times New Roman" w:cs="Times New Roman"/>
                <w:sz w:val="22"/>
                <w:szCs w:val="22"/>
                <w:lang w:eastAsia="en-US"/>
              </w:rPr>
              <w:t>Iš Lietuvoje įsteigtų subjektų įrodančių dokumentų nereikalaujama. Užtenka pateikto EBVPD.</w:t>
            </w:r>
          </w:p>
          <w:p w14:paraId="69CACFB7" w14:textId="77777777" w:rsidR="008B0DDD" w:rsidRPr="008B0DDD" w:rsidRDefault="008B0DDD" w:rsidP="006E01F0">
            <w:pPr>
              <w:pStyle w:val="Betarp"/>
              <w:jc w:val="both"/>
              <w:rPr>
                <w:rFonts w:ascii="Times New Roman" w:hAnsi="Times New Roman" w:cs="Times New Roman"/>
                <w:bCs/>
                <w:iCs/>
                <w:sz w:val="22"/>
                <w:szCs w:val="22"/>
                <w:lang w:eastAsia="en-US"/>
              </w:rPr>
            </w:pPr>
          </w:p>
          <w:p w14:paraId="248F8E60" w14:textId="77777777" w:rsidR="008B0DDD" w:rsidRPr="008B0DDD" w:rsidRDefault="008B0DDD" w:rsidP="006E01F0">
            <w:pPr>
              <w:rPr>
                <w:rFonts w:cs="Times New Roman"/>
                <w:b/>
                <w:bCs/>
                <w:sz w:val="22"/>
              </w:rPr>
            </w:pPr>
            <w:r w:rsidRPr="008B0DDD">
              <w:rPr>
                <w:rFonts w:cs="Times New Roman"/>
                <w:b/>
                <w:bCs/>
                <w:sz w:val="22"/>
              </w:rPr>
              <w:t xml:space="preserve">Priimant sprendimus dėl tiekėjo pašalinimo iš pirkimo procedūros šiame </w:t>
            </w:r>
            <w:r w:rsidRPr="008B0DDD">
              <w:rPr>
                <w:rFonts w:cs="Times New Roman"/>
                <w:b/>
                <w:bCs/>
                <w:sz w:val="22"/>
              </w:rPr>
              <w:lastRenderedPageBreak/>
              <w:t xml:space="preserve">punkte nurodytu pašalinimo pagrindu, be kita ko, atsižvelgiama į nacionalinėje duomenų bazėje adresu: </w:t>
            </w:r>
          </w:p>
          <w:p w14:paraId="3255CC1F" w14:textId="77777777" w:rsidR="008B0DDD" w:rsidRPr="008B0DDD" w:rsidRDefault="00DB4802" w:rsidP="006E01F0">
            <w:pPr>
              <w:rPr>
                <w:rFonts w:cs="Times New Roman"/>
                <w:bCs/>
                <w:iCs/>
                <w:sz w:val="22"/>
                <w:lang w:eastAsia="en-US"/>
              </w:rPr>
            </w:pPr>
            <w:hyperlink r:id="rId24" w:history="1">
              <w:r w:rsidR="008B0DDD" w:rsidRPr="008B0DDD">
                <w:rPr>
                  <w:rStyle w:val="Hipersaitas"/>
                  <w:rFonts w:cs="Times New Roman"/>
                  <w:sz w:val="22"/>
                </w:rPr>
                <w:t>https://kt.gov.lt/lt/atviri-duomenys/diskvalifikavimas-is-viesuju-pirkimu</w:t>
              </w:r>
            </w:hyperlink>
            <w:r w:rsidR="008B0DDD" w:rsidRPr="008B0DDD">
              <w:rPr>
                <w:rFonts w:cs="Times New Roman"/>
                <w:sz w:val="22"/>
              </w:rPr>
              <w:t xml:space="preserve"> skelbiamą informaciją. </w:t>
            </w:r>
          </w:p>
        </w:tc>
      </w:tr>
    </w:tbl>
    <w:p w14:paraId="24262AE7" w14:textId="7ADCB8D4" w:rsidR="00E25AD6" w:rsidRPr="009D5324" w:rsidRDefault="00E25AD6" w:rsidP="009D5324">
      <w:pPr>
        <w:pStyle w:val="Sraopastraipa"/>
        <w:numPr>
          <w:ilvl w:val="0"/>
          <w:numId w:val="31"/>
        </w:numPr>
        <w:tabs>
          <w:tab w:val="left" w:pos="0"/>
          <w:tab w:val="left" w:pos="993"/>
        </w:tabs>
        <w:spacing w:after="0" w:line="240" w:lineRule="auto"/>
        <w:ind w:firstLine="426"/>
        <w:jc w:val="both"/>
        <w:rPr>
          <w:rFonts w:cs="Times New Roman"/>
          <w:szCs w:val="24"/>
        </w:rPr>
      </w:pPr>
      <w:r w:rsidRPr="009D5324">
        <w:rPr>
          <w:rFonts w:cs="Times New Roman"/>
          <w:szCs w:val="24"/>
        </w:rPr>
        <w:lastRenderedPageBreak/>
        <w:t>Jeigu tiekėjo kvalifikacija dėl teisės verstis atitinkama veikla tikrinama ne visa apimtimi, tiekėjas įsipareigoja, kad pirkimo sutartį vykdys tik tokią teisę turintys asmenys.</w:t>
      </w:r>
    </w:p>
    <w:p w14:paraId="6748A42D" w14:textId="170BC1EA" w:rsidR="00E25AD6" w:rsidRDefault="00E25AD6" w:rsidP="009D5324">
      <w:pPr>
        <w:pStyle w:val="Sraopastraipa"/>
        <w:numPr>
          <w:ilvl w:val="0"/>
          <w:numId w:val="31"/>
        </w:numPr>
        <w:tabs>
          <w:tab w:val="left" w:pos="0"/>
          <w:tab w:val="left" w:pos="993"/>
        </w:tabs>
        <w:spacing w:after="0" w:line="240" w:lineRule="auto"/>
        <w:ind w:firstLine="426"/>
        <w:jc w:val="both"/>
        <w:rPr>
          <w:rFonts w:cs="Times New Roman"/>
          <w:szCs w:val="24"/>
        </w:rPr>
      </w:pPr>
      <w:r w:rsidRPr="009D5324">
        <w:rPr>
          <w:rFonts w:cs="Times New Roman"/>
          <w:szCs w:val="24"/>
        </w:rPr>
        <w:t xml:space="preserve">Tiekėjai, dalyvaujantys pirkime, turi su pasiūlymu pateikti užpildytą, šių konkurso </w:t>
      </w:r>
      <w:r w:rsidRPr="00CA0BDE">
        <w:rPr>
          <w:rFonts w:cs="Times New Roman"/>
          <w:color w:val="000000" w:themeColor="text1"/>
          <w:szCs w:val="24"/>
        </w:rPr>
        <w:t>sąlygų</w:t>
      </w:r>
      <w:r w:rsidRPr="004E344C">
        <w:rPr>
          <w:rFonts w:cs="Times New Roman"/>
          <w:color w:val="000000" w:themeColor="text1"/>
          <w:szCs w:val="24"/>
        </w:rPr>
        <w:t xml:space="preserve"> </w:t>
      </w:r>
      <w:r w:rsidR="004E344C" w:rsidRPr="004E344C">
        <w:rPr>
          <w:rFonts w:cs="Times New Roman"/>
          <w:color w:val="000000" w:themeColor="text1"/>
          <w:szCs w:val="24"/>
        </w:rPr>
        <w:t>4</w:t>
      </w:r>
      <w:r w:rsidRPr="004E344C">
        <w:rPr>
          <w:rFonts w:cs="Times New Roman"/>
          <w:color w:val="000000" w:themeColor="text1"/>
          <w:szCs w:val="24"/>
        </w:rPr>
        <w:t xml:space="preserve"> </w:t>
      </w:r>
      <w:r w:rsidRPr="00DE779D">
        <w:rPr>
          <w:rFonts w:cs="Times New Roman"/>
          <w:color w:val="000000" w:themeColor="text1"/>
          <w:szCs w:val="24"/>
        </w:rPr>
        <w:t>priede nustatytos formos EBVPD</w:t>
      </w:r>
      <w:r w:rsidRPr="00CA0BDE">
        <w:rPr>
          <w:rFonts w:cs="Times New Roman"/>
          <w:color w:val="000000" w:themeColor="text1"/>
          <w:szCs w:val="24"/>
        </w:rPr>
        <w:t xml:space="preserve">. </w:t>
      </w:r>
      <w:r w:rsidRPr="009D5324">
        <w:rPr>
          <w:rFonts w:cs="Times New Roman"/>
          <w:szCs w:val="24"/>
        </w:rPr>
        <w:t>Jeigu pasiūlymą teikia ūkio subjektų grupė, EBVPD pateikia kiekvienas ūkio subjektų grupės narys. Perkančioji organizacija šiose konkurso sąlygose nurodytų tiekėjų pašalinimo pagrindų nebuvimą patvirtinančių dokumentų reikalaus tik iš to dalyvio, kurio pasiūlymas pagal vertinimo rezultatus galės būti pripažintas laimėjusiu (iki pasiūlymų eilės nustatymo). Nurodyti tiekėjų pašalinimo pagrindų nebuvimą patvirtinantys dokumentai gali būti išduoti ir po vokų atplėšimo, tačiau juose nurodyti duomenys turi būti aktualūs pasiūlymų pateikimo termino pabaigos dienai.</w:t>
      </w:r>
    </w:p>
    <w:p w14:paraId="68CF3E64" w14:textId="7801F4DF" w:rsidR="00D35D38" w:rsidRDefault="00D35D38" w:rsidP="009D5324">
      <w:pPr>
        <w:pStyle w:val="Sraopastraipa"/>
        <w:numPr>
          <w:ilvl w:val="0"/>
          <w:numId w:val="31"/>
        </w:numPr>
        <w:tabs>
          <w:tab w:val="left" w:pos="0"/>
          <w:tab w:val="left" w:pos="993"/>
        </w:tabs>
        <w:spacing w:after="0" w:line="240" w:lineRule="auto"/>
        <w:ind w:firstLine="426"/>
        <w:jc w:val="both"/>
        <w:rPr>
          <w:rFonts w:cs="Times New Roman"/>
          <w:szCs w:val="24"/>
        </w:rPr>
      </w:pPr>
      <w:r w:rsidRPr="009D5324">
        <w:rPr>
          <w:rFonts w:cs="Times New Roman"/>
          <w:szCs w:val="24"/>
        </w:rPr>
        <w:t xml:space="preserve">Jei bendrą pasiūlymą pateikia ūkio subjektų grupė, šių konkurso sąlygų </w:t>
      </w:r>
      <w:r w:rsidR="003C32AF" w:rsidRPr="0032552F">
        <w:rPr>
          <w:rFonts w:cs="Times New Roman"/>
          <w:color w:val="000000" w:themeColor="text1"/>
          <w:szCs w:val="24"/>
        </w:rPr>
        <w:t>1</w:t>
      </w:r>
      <w:r w:rsidR="009D5324" w:rsidRPr="0032552F">
        <w:rPr>
          <w:rFonts w:cs="Times New Roman"/>
          <w:color w:val="000000" w:themeColor="text1"/>
          <w:szCs w:val="24"/>
        </w:rPr>
        <w:t>2</w:t>
      </w:r>
      <w:r w:rsidRPr="0032552F">
        <w:rPr>
          <w:rFonts w:cs="Times New Roman"/>
          <w:color w:val="000000" w:themeColor="text1"/>
          <w:szCs w:val="24"/>
        </w:rPr>
        <w:t>.1</w:t>
      </w:r>
      <w:r w:rsidR="009D5324" w:rsidRPr="0032552F">
        <w:rPr>
          <w:rFonts w:cs="Times New Roman"/>
          <w:color w:val="000000" w:themeColor="text1"/>
          <w:szCs w:val="24"/>
        </w:rPr>
        <w:t>.</w:t>
      </w:r>
      <w:r w:rsidRPr="0032552F">
        <w:rPr>
          <w:rFonts w:cs="Times New Roman"/>
          <w:color w:val="000000" w:themeColor="text1"/>
          <w:szCs w:val="24"/>
        </w:rPr>
        <w:t>–</w:t>
      </w:r>
      <w:r w:rsidR="003C32AF" w:rsidRPr="0032552F">
        <w:rPr>
          <w:rFonts w:cs="Times New Roman"/>
          <w:color w:val="000000" w:themeColor="text1"/>
          <w:szCs w:val="24"/>
        </w:rPr>
        <w:t>1</w:t>
      </w:r>
      <w:r w:rsidR="009D5324" w:rsidRPr="0032552F">
        <w:rPr>
          <w:rFonts w:cs="Times New Roman"/>
          <w:color w:val="000000" w:themeColor="text1"/>
          <w:szCs w:val="24"/>
        </w:rPr>
        <w:t>2</w:t>
      </w:r>
      <w:r w:rsidRPr="0032552F">
        <w:rPr>
          <w:rFonts w:cs="Times New Roman"/>
          <w:color w:val="000000" w:themeColor="text1"/>
          <w:szCs w:val="24"/>
        </w:rPr>
        <w:t>.</w:t>
      </w:r>
      <w:r w:rsidR="00536376" w:rsidRPr="0032552F">
        <w:rPr>
          <w:rFonts w:cs="Times New Roman"/>
          <w:color w:val="000000" w:themeColor="text1"/>
          <w:szCs w:val="24"/>
        </w:rPr>
        <w:t>1</w:t>
      </w:r>
      <w:r w:rsidR="00543564" w:rsidRPr="0032552F">
        <w:rPr>
          <w:rFonts w:cs="Times New Roman"/>
          <w:color w:val="000000" w:themeColor="text1"/>
          <w:szCs w:val="24"/>
        </w:rPr>
        <w:t>2</w:t>
      </w:r>
      <w:r w:rsidR="00CA0BDE" w:rsidRPr="0032552F">
        <w:rPr>
          <w:rFonts w:cs="Times New Roman"/>
          <w:color w:val="000000" w:themeColor="text1"/>
          <w:szCs w:val="24"/>
        </w:rPr>
        <w:t>.</w:t>
      </w:r>
      <w:r w:rsidRPr="0032552F">
        <w:rPr>
          <w:rFonts w:cs="Times New Roman"/>
          <w:color w:val="000000" w:themeColor="text1"/>
          <w:szCs w:val="24"/>
        </w:rPr>
        <w:t xml:space="preserve"> </w:t>
      </w:r>
      <w:r w:rsidRPr="009D5324">
        <w:rPr>
          <w:rFonts w:cs="Times New Roman"/>
          <w:szCs w:val="24"/>
        </w:rPr>
        <w:t>punktuose nustatytus</w:t>
      </w:r>
      <w:r w:rsidR="00224BDE" w:rsidRPr="009D5324">
        <w:rPr>
          <w:rFonts w:cs="Times New Roman"/>
          <w:szCs w:val="24"/>
        </w:rPr>
        <w:t xml:space="preserve"> tiekėjų pašalinimo pagrindų nebuvim</w:t>
      </w:r>
      <w:r w:rsidR="004B7F08" w:rsidRPr="009D5324">
        <w:rPr>
          <w:rFonts w:cs="Times New Roman"/>
          <w:szCs w:val="24"/>
        </w:rPr>
        <w:t>o</w:t>
      </w:r>
      <w:r w:rsidR="00C60416" w:rsidRPr="009D5324">
        <w:rPr>
          <w:rFonts w:cs="Times New Roman"/>
          <w:szCs w:val="24"/>
        </w:rPr>
        <w:t xml:space="preserve"> reikalavimus</w:t>
      </w:r>
      <w:r w:rsidR="00536376" w:rsidRPr="009D5324">
        <w:rPr>
          <w:rFonts w:cs="Times New Roman"/>
          <w:szCs w:val="24"/>
        </w:rPr>
        <w:t xml:space="preserve"> privalo atitikti kiekvienas ūkio subjektų grupės narys atskirai</w:t>
      </w:r>
      <w:r w:rsidR="009D5324">
        <w:rPr>
          <w:rFonts w:cs="Times New Roman"/>
          <w:szCs w:val="24"/>
        </w:rPr>
        <w:t>.</w:t>
      </w:r>
    </w:p>
    <w:p w14:paraId="3609B305" w14:textId="77777777" w:rsidR="00C06379" w:rsidRDefault="00C06379" w:rsidP="009D5324">
      <w:pPr>
        <w:pStyle w:val="Sraopastraipa"/>
        <w:numPr>
          <w:ilvl w:val="0"/>
          <w:numId w:val="31"/>
        </w:numPr>
        <w:tabs>
          <w:tab w:val="left" w:pos="0"/>
          <w:tab w:val="left" w:pos="993"/>
        </w:tabs>
        <w:spacing w:after="0" w:line="240" w:lineRule="auto"/>
        <w:ind w:firstLine="426"/>
        <w:jc w:val="both"/>
        <w:rPr>
          <w:rFonts w:cs="Times New Roman"/>
          <w:szCs w:val="24"/>
        </w:rPr>
      </w:pPr>
      <w:r w:rsidRPr="009D5324">
        <w:rPr>
          <w:rFonts w:cs="Times New Roman"/>
          <w:szCs w:val="24"/>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teikdamas pasiūlymą, turi pareigą įrodyti, kad atitinkamomis konkrečiomis trečiojo asmens priemonėmis jis galės naudotis sutarties vykdymo laikotarpiu.</w:t>
      </w:r>
    </w:p>
    <w:p w14:paraId="1240BC49" w14:textId="10342792" w:rsidR="00C06379" w:rsidRPr="009D5324" w:rsidRDefault="00C06379" w:rsidP="009D5324">
      <w:pPr>
        <w:pStyle w:val="Sraopastraipa"/>
        <w:numPr>
          <w:ilvl w:val="0"/>
          <w:numId w:val="31"/>
        </w:numPr>
        <w:tabs>
          <w:tab w:val="left" w:pos="0"/>
          <w:tab w:val="left" w:pos="993"/>
        </w:tabs>
        <w:spacing w:after="0" w:line="240" w:lineRule="auto"/>
        <w:ind w:firstLine="426"/>
        <w:jc w:val="both"/>
        <w:rPr>
          <w:rFonts w:cs="Times New Roman"/>
          <w:szCs w:val="24"/>
        </w:rPr>
      </w:pPr>
      <w:r w:rsidRPr="009D5324">
        <w:rPr>
          <w:rFonts w:cs="Times New Roman"/>
          <w:szCs w:val="24"/>
        </w:rPr>
        <w:t>Tiekėjas pasiūlyme privalo nurodyti, kokius subtiekėjus, jeigu jie yra žinomi, jis ketina pasitelkti. Subtiekėjai, kuriuos tiekėjas pasitelks pirkimo sutarties vykdymui (kurių pajėgumais tiekėjas nesiremia, kad atitiktų pirkimo dokumentuose nustatytus kvalifikacijos reikalavimus), privalo turėti teisę verstis ta veikla, kuriai jie pasitelkiami. Pirkimo procedūrų metu subtiekėjų kvalifikacija netikrinama.</w:t>
      </w:r>
    </w:p>
    <w:p w14:paraId="09BEB9D0" w14:textId="77777777" w:rsidR="00D35D38" w:rsidRDefault="00D35D38" w:rsidP="009D5324">
      <w:pPr>
        <w:spacing w:before="240" w:after="120" w:line="480" w:lineRule="auto"/>
        <w:jc w:val="center"/>
        <w:rPr>
          <w:b/>
          <w:szCs w:val="24"/>
        </w:rPr>
      </w:pPr>
      <w:r>
        <w:rPr>
          <w:b/>
          <w:szCs w:val="24"/>
        </w:rPr>
        <w:t>IV.</w:t>
      </w:r>
      <w:r w:rsidR="003D4AAC">
        <w:rPr>
          <w:b/>
          <w:szCs w:val="24"/>
        </w:rPr>
        <w:t xml:space="preserve"> </w:t>
      </w:r>
      <w:r>
        <w:rPr>
          <w:b/>
          <w:szCs w:val="24"/>
        </w:rPr>
        <w:t>ŪKIO SUBJEKTŲ GRUPĖS DALYVAVIMAS PIRKIMO PROCEDŪROSE</w:t>
      </w:r>
    </w:p>
    <w:p w14:paraId="350393C8" w14:textId="3E11795A" w:rsidR="00461160" w:rsidRPr="00461160" w:rsidRDefault="00461160" w:rsidP="009D5324">
      <w:pPr>
        <w:pStyle w:val="Sraopastraipa"/>
        <w:numPr>
          <w:ilvl w:val="0"/>
          <w:numId w:val="31"/>
        </w:numPr>
        <w:suppressAutoHyphens w:val="0"/>
        <w:spacing w:after="120" w:line="20" w:lineRule="atLeast"/>
        <w:ind w:firstLine="426"/>
        <w:contextualSpacing/>
        <w:jc w:val="both"/>
        <w:rPr>
          <w:rFonts w:cs="Times New Roman"/>
          <w:kern w:val="0"/>
          <w:szCs w:val="24"/>
          <w:lang w:eastAsia="lt-LT"/>
        </w:rPr>
      </w:pPr>
      <w:r w:rsidRPr="00461160">
        <w:rPr>
          <w:rFonts w:cs="Times New Roman"/>
          <w:kern w:val="0"/>
          <w:szCs w:val="24"/>
          <w:lang w:eastAsia="lt-LT"/>
        </w:rPr>
        <w:t>Pasiūlymą gali pateikti ūkio subjektų grupė. Pirkime pasiūlymą teikianti ūkio subjektų grupė, turi pateikti jungtinės veiklos sutarties kopiją. Jungtinės veiklos sutartyje privalo būti nurodyta:</w:t>
      </w:r>
    </w:p>
    <w:p w14:paraId="65493CF1" w14:textId="11D3838B" w:rsidR="00461160" w:rsidRPr="00461160" w:rsidRDefault="009D5324" w:rsidP="006E01F0">
      <w:pPr>
        <w:suppressAutoHyphens w:val="0"/>
        <w:spacing w:after="120" w:line="20" w:lineRule="atLeast"/>
        <w:ind w:firstLine="426"/>
        <w:contextualSpacing/>
        <w:jc w:val="both"/>
        <w:rPr>
          <w:rFonts w:cs="Times New Roman"/>
          <w:kern w:val="0"/>
          <w:szCs w:val="24"/>
          <w:lang w:eastAsia="lt-LT"/>
        </w:rPr>
      </w:pPr>
      <w:r>
        <w:rPr>
          <w:rFonts w:cs="Times New Roman"/>
          <w:kern w:val="0"/>
          <w:szCs w:val="24"/>
          <w:lang w:eastAsia="lt-LT"/>
        </w:rPr>
        <w:t>18</w:t>
      </w:r>
      <w:r w:rsidR="00461160">
        <w:rPr>
          <w:rFonts w:cs="Times New Roman"/>
          <w:kern w:val="0"/>
          <w:szCs w:val="24"/>
          <w:lang w:eastAsia="lt-LT"/>
        </w:rPr>
        <w:t>.1.</w:t>
      </w:r>
      <w:r>
        <w:rPr>
          <w:rFonts w:cs="Times New Roman"/>
          <w:kern w:val="0"/>
          <w:szCs w:val="24"/>
          <w:lang w:eastAsia="lt-LT"/>
        </w:rPr>
        <w:t xml:space="preserve"> </w:t>
      </w:r>
      <w:r w:rsidR="00461160" w:rsidRPr="00461160">
        <w:rPr>
          <w:rFonts w:cs="Times New Roman"/>
          <w:kern w:val="0"/>
          <w:szCs w:val="24"/>
          <w:lang w:eastAsia="lt-LT"/>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5B3C8DC" w14:textId="7A6A1A06" w:rsidR="00461160" w:rsidRPr="00461160" w:rsidRDefault="009D5324" w:rsidP="009D5324">
      <w:pPr>
        <w:suppressAutoHyphens w:val="0"/>
        <w:spacing w:after="120" w:line="20" w:lineRule="atLeast"/>
        <w:ind w:firstLine="360"/>
        <w:contextualSpacing/>
        <w:jc w:val="both"/>
        <w:rPr>
          <w:rFonts w:cs="Times New Roman"/>
          <w:kern w:val="0"/>
          <w:szCs w:val="24"/>
          <w:lang w:eastAsia="lt-LT"/>
        </w:rPr>
      </w:pPr>
      <w:r>
        <w:rPr>
          <w:rFonts w:cs="Times New Roman"/>
          <w:kern w:val="0"/>
          <w:szCs w:val="24"/>
          <w:lang w:eastAsia="lt-LT"/>
        </w:rPr>
        <w:t xml:space="preserve"> 18</w:t>
      </w:r>
      <w:r w:rsidR="00461160">
        <w:rPr>
          <w:rFonts w:cs="Times New Roman"/>
          <w:kern w:val="0"/>
          <w:szCs w:val="24"/>
          <w:lang w:eastAsia="lt-LT"/>
        </w:rPr>
        <w:t xml:space="preserve">.2. </w:t>
      </w:r>
      <w:r w:rsidR="00461160" w:rsidRPr="00461160">
        <w:rPr>
          <w:rFonts w:cs="Times New Roman"/>
          <w:kern w:val="0"/>
          <w:szCs w:val="24"/>
          <w:lang w:eastAsia="lt-LT"/>
        </w:rPr>
        <w:t>solidari, kiekvieno tiekėjų grupės dalyvio atskirai ir visų kartu, atsakomybė už įsipareigojimų ir prievolių perkančiajai organizacijai nevykdymą (nepriklausomai nuo jų įnašo pagal jungtinės veiklos sutartį);</w:t>
      </w:r>
    </w:p>
    <w:p w14:paraId="1D2D7B90" w14:textId="537550AA" w:rsidR="00461160" w:rsidRPr="00461160" w:rsidRDefault="009D5324" w:rsidP="009D5324">
      <w:pPr>
        <w:tabs>
          <w:tab w:val="left" w:pos="426"/>
        </w:tabs>
        <w:suppressAutoHyphens w:val="0"/>
        <w:spacing w:after="0" w:line="20" w:lineRule="atLeast"/>
        <w:ind w:firstLine="360"/>
        <w:contextualSpacing/>
        <w:jc w:val="both"/>
        <w:rPr>
          <w:rFonts w:cs="Times New Roman"/>
          <w:kern w:val="0"/>
          <w:szCs w:val="24"/>
          <w:lang w:eastAsia="lt-LT"/>
        </w:rPr>
      </w:pPr>
      <w:r>
        <w:rPr>
          <w:rFonts w:cs="Times New Roman"/>
          <w:bCs/>
          <w:kern w:val="0"/>
          <w:szCs w:val="24"/>
          <w:lang w:eastAsia="lt-LT"/>
        </w:rPr>
        <w:t xml:space="preserve"> 18</w:t>
      </w:r>
      <w:r w:rsidR="00461160">
        <w:rPr>
          <w:rFonts w:cs="Times New Roman"/>
          <w:bCs/>
          <w:kern w:val="0"/>
          <w:szCs w:val="24"/>
          <w:lang w:eastAsia="lt-LT"/>
        </w:rPr>
        <w:t xml:space="preserve">.3. </w:t>
      </w:r>
      <w:r w:rsidR="00461160" w:rsidRPr="00461160">
        <w:rPr>
          <w:rFonts w:cs="Times New Roman"/>
          <w:bCs/>
          <w:kern w:val="0"/>
          <w:szCs w:val="24"/>
          <w:lang w:eastAsia="lt-LT"/>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00461160" w:rsidRPr="00461160">
        <w:rPr>
          <w:rFonts w:cs="Times New Roman"/>
          <w:kern w:val="0"/>
          <w:szCs w:val="24"/>
          <w:lang w:eastAsia="lt-LT"/>
        </w:rPr>
        <w:t>.</w:t>
      </w:r>
    </w:p>
    <w:p w14:paraId="74E9FC68" w14:textId="43FE6773" w:rsidR="00461160" w:rsidRPr="00461160" w:rsidRDefault="009D5324" w:rsidP="009D5324">
      <w:pPr>
        <w:tabs>
          <w:tab w:val="left" w:pos="709"/>
        </w:tabs>
        <w:suppressAutoHyphens w:val="0"/>
        <w:spacing w:after="0" w:line="240" w:lineRule="auto"/>
        <w:ind w:firstLine="360"/>
        <w:contextualSpacing/>
        <w:jc w:val="both"/>
        <w:rPr>
          <w:rFonts w:cs="Times New Roman"/>
          <w:kern w:val="0"/>
          <w:szCs w:val="24"/>
          <w:lang w:eastAsia="en-US"/>
        </w:rPr>
      </w:pPr>
      <w:r>
        <w:rPr>
          <w:rFonts w:cs="Times New Roman"/>
          <w:kern w:val="0"/>
          <w:szCs w:val="24"/>
          <w:lang w:eastAsia="en-US"/>
        </w:rPr>
        <w:lastRenderedPageBreak/>
        <w:t>18</w:t>
      </w:r>
      <w:r w:rsidR="00461160">
        <w:rPr>
          <w:rFonts w:cs="Times New Roman"/>
          <w:kern w:val="0"/>
          <w:szCs w:val="24"/>
          <w:lang w:eastAsia="en-US"/>
        </w:rPr>
        <w:t xml:space="preserve">.4. </w:t>
      </w:r>
      <w:r w:rsidR="00461160" w:rsidRPr="00461160">
        <w:rPr>
          <w:rFonts w:cs="Times New Roman"/>
          <w:kern w:val="0"/>
          <w:szCs w:val="24"/>
          <w:lang w:eastAsia="en-US"/>
        </w:rPr>
        <w:t xml:space="preserve">Perkančioji </w:t>
      </w:r>
      <w:r w:rsidR="00461160" w:rsidRPr="00461160">
        <w:rPr>
          <w:rFonts w:cs="Times New Roman"/>
          <w:color w:val="000000"/>
          <w:kern w:val="0"/>
          <w:szCs w:val="24"/>
          <w:lang w:eastAsia="en-US"/>
        </w:rPr>
        <w:t xml:space="preserve">organizacija nereikalauja, kad </w:t>
      </w:r>
      <w:r w:rsidR="00461160" w:rsidRPr="00461160">
        <w:rPr>
          <w:rFonts w:cs="Times New Roman"/>
          <w:bCs/>
          <w:kern w:val="0"/>
          <w:szCs w:val="24"/>
          <w:lang w:eastAsia="lt-LT"/>
        </w:rPr>
        <w:t>ūkio subjektų grupės</w:t>
      </w:r>
      <w:r w:rsidR="00461160" w:rsidRPr="00461160">
        <w:rPr>
          <w:rFonts w:cs="Times New Roman"/>
          <w:color w:val="000000"/>
          <w:kern w:val="0"/>
          <w:szCs w:val="24"/>
          <w:lang w:eastAsia="en-US"/>
        </w:rPr>
        <w:t xml:space="preserve"> pateiktą pasiūlymą pripažinus laimėjusiu ir pasiūlius sudaryti sutartį, ši </w:t>
      </w:r>
      <w:r w:rsidR="00461160" w:rsidRPr="00461160">
        <w:rPr>
          <w:rFonts w:cs="Times New Roman"/>
          <w:bCs/>
          <w:kern w:val="0"/>
          <w:szCs w:val="24"/>
          <w:lang w:eastAsia="lt-LT"/>
        </w:rPr>
        <w:t>ūkio subjektų</w:t>
      </w:r>
      <w:r w:rsidR="00461160" w:rsidRPr="00461160">
        <w:rPr>
          <w:rFonts w:cs="Times New Roman"/>
          <w:color w:val="000000"/>
          <w:kern w:val="0"/>
          <w:szCs w:val="24"/>
          <w:lang w:eastAsia="en-US"/>
        </w:rPr>
        <w:t xml:space="preserve"> grupė įgytų tam tikrą teisinę formą. </w:t>
      </w:r>
    </w:p>
    <w:p w14:paraId="4597BE8B" w14:textId="77777777" w:rsidR="00D35D38" w:rsidRDefault="00D35D38" w:rsidP="009D5324">
      <w:pPr>
        <w:spacing w:before="240" w:after="120" w:line="480" w:lineRule="auto"/>
        <w:jc w:val="center"/>
        <w:rPr>
          <w:b/>
          <w:szCs w:val="24"/>
        </w:rPr>
      </w:pPr>
      <w:r>
        <w:rPr>
          <w:b/>
          <w:szCs w:val="24"/>
        </w:rPr>
        <w:t>V.</w:t>
      </w:r>
      <w:r w:rsidR="003D4AAC">
        <w:rPr>
          <w:b/>
          <w:szCs w:val="24"/>
        </w:rPr>
        <w:t xml:space="preserve"> </w:t>
      </w:r>
      <w:r>
        <w:rPr>
          <w:b/>
          <w:szCs w:val="24"/>
        </w:rPr>
        <w:t>PASIŪLYMŲ RENGIMAS, PATEIKIMAS, KEITIMAS</w:t>
      </w:r>
    </w:p>
    <w:p w14:paraId="6975A19A" w14:textId="20BE76A5" w:rsidR="00D35D38" w:rsidRDefault="00D35D38" w:rsidP="009D5324">
      <w:pPr>
        <w:pStyle w:val="Sraopastraipa"/>
        <w:numPr>
          <w:ilvl w:val="0"/>
          <w:numId w:val="31"/>
        </w:numPr>
        <w:tabs>
          <w:tab w:val="left" w:pos="426"/>
          <w:tab w:val="left" w:pos="993"/>
        </w:tabs>
        <w:spacing w:after="0" w:line="240" w:lineRule="auto"/>
        <w:ind w:firstLine="426"/>
        <w:jc w:val="both"/>
        <w:rPr>
          <w:szCs w:val="24"/>
        </w:rPr>
      </w:pPr>
      <w:r w:rsidRPr="00D27750">
        <w:rPr>
          <w:szCs w:val="24"/>
        </w:rPr>
        <w:t>Pateikdamas pasiūlymą, tiekėjas sutinka su šiomis konkurso sąlygomis ir patvirtina, kad jo pasiūlyme pateikta informacija yra teisinga ir apima viską, ko reikia tinkamam pirkimo sutarties įvykdymui.</w:t>
      </w:r>
    </w:p>
    <w:p w14:paraId="60C5793E" w14:textId="4B886E0F" w:rsidR="005F5B53" w:rsidRPr="009D5324" w:rsidRDefault="00D35D38" w:rsidP="009D5324">
      <w:pPr>
        <w:pStyle w:val="Sraopastraipa"/>
        <w:numPr>
          <w:ilvl w:val="0"/>
          <w:numId w:val="31"/>
        </w:numPr>
        <w:tabs>
          <w:tab w:val="left" w:pos="426"/>
          <w:tab w:val="left" w:pos="993"/>
        </w:tabs>
        <w:spacing w:after="0" w:line="240" w:lineRule="auto"/>
        <w:ind w:firstLine="426"/>
        <w:jc w:val="both"/>
        <w:rPr>
          <w:szCs w:val="24"/>
        </w:rPr>
      </w:pPr>
      <w:r w:rsidRPr="009D5324">
        <w:rPr>
          <w:szCs w:val="24"/>
        </w:rPr>
        <w:t xml:space="preserve">Pasiūlymas, įskaitant pasiūlymo galiojimo užtikrinimo dokumentą, turi būti pateikiamas tik elektroninėmis priemonėmis, naudojant CVP IS, pasiekiamoje adresu </w:t>
      </w:r>
      <w:r w:rsidR="00D31557">
        <w:fldChar w:fldCharType="begin"/>
      </w:r>
      <w:r w:rsidR="00D31557">
        <w:instrText xml:space="preserve"> HYPERLINK "https://viesiejipirkimai.lt/epps/home.do" </w:instrText>
      </w:r>
      <w:r w:rsidR="00D31557">
        <w:fldChar w:fldCharType="separate"/>
      </w:r>
      <w:r w:rsidR="00D31557" w:rsidRPr="006B3D4D">
        <w:rPr>
          <w:rStyle w:val="Hipersaitas"/>
        </w:rPr>
        <w:t>https://viesiejipirkimai.lt/epps/home.do</w:t>
      </w:r>
      <w:r w:rsidR="00D31557">
        <w:rPr>
          <w:rStyle w:val="Hipersaitas"/>
        </w:rPr>
        <w:fldChar w:fldCharType="end"/>
      </w:r>
      <w:bookmarkStart w:id="0" w:name="_GoBack"/>
      <w:bookmarkEnd w:id="0"/>
      <w:r w:rsidRPr="009D5324">
        <w:rPr>
          <w:color w:val="000000" w:themeColor="text1"/>
          <w:szCs w:val="24"/>
        </w:rPr>
        <w:t>.</w:t>
      </w:r>
      <w:r w:rsidR="00584890" w:rsidRPr="009D5324">
        <w:rPr>
          <w:color w:val="000000" w:themeColor="text1"/>
          <w:szCs w:val="24"/>
        </w:rPr>
        <w:t xml:space="preserve"> </w:t>
      </w:r>
    </w:p>
    <w:p w14:paraId="12C939BC" w14:textId="77777777" w:rsidR="005F5B53" w:rsidRDefault="0044143E" w:rsidP="009D5324">
      <w:pPr>
        <w:pStyle w:val="Sraopastraipa"/>
        <w:numPr>
          <w:ilvl w:val="0"/>
          <w:numId w:val="31"/>
        </w:numPr>
        <w:tabs>
          <w:tab w:val="left" w:pos="426"/>
          <w:tab w:val="left" w:pos="993"/>
        </w:tabs>
        <w:spacing w:after="0" w:line="240" w:lineRule="auto"/>
        <w:ind w:firstLine="426"/>
        <w:jc w:val="both"/>
        <w:rPr>
          <w:szCs w:val="24"/>
        </w:rPr>
      </w:pPr>
      <w:r w:rsidRPr="009D5324">
        <w:rPr>
          <w:szCs w:val="24"/>
        </w:rPr>
        <w:t>Pasiūlymai, pateikti popierinėje formoje, arba ne perkančiosios organizacijos nurodytomis elektroninėmis priemonėmis, bus atmesti kaip neatitinkantys pirkimo dokumentų reikalavimų, ir nenagrinėjami</w:t>
      </w:r>
      <w:r w:rsidR="00D35D38" w:rsidRPr="009D5324">
        <w:rPr>
          <w:szCs w:val="24"/>
        </w:rPr>
        <w:t>.</w:t>
      </w:r>
    </w:p>
    <w:p w14:paraId="61A8D0A8" w14:textId="3EA498D8" w:rsidR="007B7DEE" w:rsidRPr="00D31557" w:rsidRDefault="00D35D38" w:rsidP="009D5324">
      <w:pPr>
        <w:pStyle w:val="Sraopastraipa"/>
        <w:numPr>
          <w:ilvl w:val="0"/>
          <w:numId w:val="31"/>
        </w:numPr>
        <w:tabs>
          <w:tab w:val="left" w:pos="426"/>
          <w:tab w:val="left" w:pos="993"/>
        </w:tabs>
        <w:spacing w:after="0" w:line="240" w:lineRule="auto"/>
        <w:ind w:firstLine="426"/>
        <w:jc w:val="both"/>
        <w:rPr>
          <w:szCs w:val="24"/>
        </w:rPr>
      </w:pPr>
      <w:r w:rsidRPr="00D31557">
        <w:rPr>
          <w:szCs w:val="24"/>
        </w:rPr>
        <w:t xml:space="preserve">Pasiūlymus gali teikti tik CVP IS registruoti tiekėjai (nemokama registracija adresu </w:t>
      </w:r>
      <w:hyperlink r:id="rId25" w:history="1">
        <w:r w:rsidR="00D31557" w:rsidRPr="006B3D4D">
          <w:rPr>
            <w:rStyle w:val="Hipersaitas"/>
          </w:rPr>
          <w:t>https://viesiejipirkimai.lt/epps/home.do</w:t>
        </w:r>
      </w:hyperlink>
      <w:r w:rsidR="00D31557">
        <w:t xml:space="preserve">. </w:t>
      </w:r>
      <w:r w:rsidRPr="00D31557">
        <w:rPr>
          <w:b/>
          <w:szCs w:val="24"/>
        </w:rPr>
        <w:t xml:space="preserve">Pasiūlymas </w:t>
      </w:r>
      <w:r w:rsidR="00604399" w:rsidRPr="00D31557">
        <w:rPr>
          <w:b/>
          <w:szCs w:val="24"/>
        </w:rPr>
        <w:t xml:space="preserve">(Pasiūlymo forma) </w:t>
      </w:r>
      <w:r w:rsidRPr="00D31557">
        <w:rPr>
          <w:b/>
          <w:szCs w:val="24"/>
        </w:rPr>
        <w:t>privalo būti pasirašytas saugiu elektroniniu parašu</w:t>
      </w:r>
      <w:r w:rsidRPr="00D31557">
        <w:rPr>
          <w:szCs w:val="24"/>
        </w:rPr>
        <w:t>, atitinkančiu Lietuvos Respublikos elektroninio parašo įstatymo nustatytus reikalavimus</w:t>
      </w:r>
      <w:r w:rsidR="007A6B25" w:rsidRPr="00D31557">
        <w:rPr>
          <w:szCs w:val="24"/>
        </w:rPr>
        <w:t>, su galiojančiu parašo sertifikatu</w:t>
      </w:r>
      <w:r w:rsidRPr="00D31557">
        <w:rPr>
          <w:szCs w:val="24"/>
        </w:rPr>
        <w:t>.</w:t>
      </w:r>
    </w:p>
    <w:p w14:paraId="2459BA03" w14:textId="77777777" w:rsidR="007B7DEE" w:rsidRPr="009D5324" w:rsidRDefault="00D35D38" w:rsidP="009D5324">
      <w:pPr>
        <w:pStyle w:val="Sraopastraipa"/>
        <w:numPr>
          <w:ilvl w:val="0"/>
          <w:numId w:val="31"/>
        </w:numPr>
        <w:tabs>
          <w:tab w:val="left" w:pos="426"/>
          <w:tab w:val="left" w:pos="993"/>
        </w:tabs>
        <w:spacing w:after="0" w:line="240" w:lineRule="auto"/>
        <w:ind w:firstLine="426"/>
        <w:jc w:val="both"/>
        <w:rPr>
          <w:szCs w:val="24"/>
        </w:rPr>
      </w:pPr>
      <w:r w:rsidRPr="009D5324">
        <w:rPr>
          <w:b/>
          <w:szCs w:val="24"/>
        </w:rPr>
        <w:t>Jeigu pasiūlymą pasirašo ne tiekėjo vadovas, turi būti pateiktas tiekėjo vadovo įgaliojimas pasiūlymą pasirašančiam asmeniui.</w:t>
      </w:r>
    </w:p>
    <w:p w14:paraId="2141DE08" w14:textId="77777777" w:rsidR="00D35D38" w:rsidRDefault="00D35D38" w:rsidP="009D5324">
      <w:pPr>
        <w:pStyle w:val="Sraopastraipa"/>
        <w:numPr>
          <w:ilvl w:val="0"/>
          <w:numId w:val="31"/>
        </w:numPr>
        <w:tabs>
          <w:tab w:val="left" w:pos="426"/>
          <w:tab w:val="left" w:pos="993"/>
        </w:tabs>
        <w:spacing w:after="0" w:line="240" w:lineRule="auto"/>
        <w:ind w:firstLine="426"/>
        <w:jc w:val="both"/>
        <w:rPr>
          <w:szCs w:val="24"/>
        </w:rPr>
      </w:pPr>
      <w:r w:rsidRPr="009D5324">
        <w:rPr>
          <w:szCs w:val="24"/>
        </w:rPr>
        <w:t xml:space="preserve">Visi pasiūlyme pateikiami dokumentai turi būti pateikti elektronine forma, t. y. tiesiogiai suformuoti elektroninėmis priemonėmis (pvz., </w:t>
      </w:r>
      <w:r w:rsidR="005C1EE9" w:rsidRPr="009D5324">
        <w:rPr>
          <w:szCs w:val="24"/>
        </w:rPr>
        <w:t>EBVPD</w:t>
      </w:r>
      <w:r w:rsidRPr="009D5324">
        <w:rPr>
          <w:szCs w:val="24"/>
        </w:rPr>
        <w:t xml:space="preserve"> ir pan.) arba pateikiant skaitmenines dokumentų kopijas. Pateikiami dokumentai ar skaitmeninės dokumentų kopijos turi būti prieinami naudojant nediskriminuojančius, visuotinai prieinamus duomenų failų formatus (pvz., </w:t>
      </w:r>
      <w:proofErr w:type="spellStart"/>
      <w:r w:rsidRPr="009D5324">
        <w:rPr>
          <w:szCs w:val="24"/>
        </w:rPr>
        <w:t>pdf</w:t>
      </w:r>
      <w:proofErr w:type="spellEnd"/>
      <w:r w:rsidRPr="009D5324">
        <w:rPr>
          <w:szCs w:val="24"/>
        </w:rPr>
        <w:t xml:space="preserve">, </w:t>
      </w:r>
      <w:proofErr w:type="spellStart"/>
      <w:r w:rsidRPr="009D5324">
        <w:rPr>
          <w:szCs w:val="24"/>
        </w:rPr>
        <w:t>jpg</w:t>
      </w:r>
      <w:proofErr w:type="spellEnd"/>
      <w:r w:rsidRPr="009D5324">
        <w:rPr>
          <w:szCs w:val="24"/>
        </w:rPr>
        <w:t xml:space="preserve">, </w:t>
      </w:r>
      <w:proofErr w:type="spellStart"/>
      <w:r w:rsidRPr="009D5324">
        <w:rPr>
          <w:szCs w:val="24"/>
        </w:rPr>
        <w:t>doc</w:t>
      </w:r>
      <w:proofErr w:type="spellEnd"/>
      <w:r w:rsidRPr="009D5324">
        <w:rPr>
          <w:szCs w:val="24"/>
        </w:rPr>
        <w:t xml:space="preserve"> ir kt.).</w:t>
      </w:r>
    </w:p>
    <w:p w14:paraId="76EFA3AF" w14:textId="77777777" w:rsidR="00D35D38" w:rsidRDefault="00D35D38" w:rsidP="00B52FEF">
      <w:pPr>
        <w:pStyle w:val="Sraopastraipa"/>
        <w:numPr>
          <w:ilvl w:val="0"/>
          <w:numId w:val="31"/>
        </w:numPr>
        <w:tabs>
          <w:tab w:val="left" w:pos="426"/>
          <w:tab w:val="left" w:pos="993"/>
        </w:tabs>
        <w:spacing w:after="0" w:line="240" w:lineRule="auto"/>
        <w:ind w:firstLine="426"/>
        <w:jc w:val="both"/>
        <w:rPr>
          <w:szCs w:val="24"/>
        </w:rPr>
      </w:pPr>
      <w:r w:rsidRPr="00B52FEF">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6267550D" w14:textId="77777777" w:rsidR="00D35D38" w:rsidRDefault="00D35D38" w:rsidP="00B52FEF">
      <w:pPr>
        <w:pStyle w:val="Sraopastraipa"/>
        <w:numPr>
          <w:ilvl w:val="0"/>
          <w:numId w:val="31"/>
        </w:numPr>
        <w:tabs>
          <w:tab w:val="left" w:pos="426"/>
          <w:tab w:val="left" w:pos="993"/>
        </w:tabs>
        <w:spacing w:after="0" w:line="240" w:lineRule="auto"/>
        <w:ind w:firstLine="426"/>
        <w:jc w:val="both"/>
        <w:rPr>
          <w:szCs w:val="24"/>
        </w:rPr>
      </w:pPr>
      <w:r w:rsidRPr="00B52FEF">
        <w:rPr>
          <w:szCs w:val="24"/>
        </w:rPr>
        <w:t>Tiekėjas savo pasiūlymą privalo parengti CVP IS pasiūlymo lango eilutėje „Prisegti dokumentai“ pateikdamas užpildytą pasiūlymo formą ir reikalaujamus dokumentus.</w:t>
      </w:r>
    </w:p>
    <w:p w14:paraId="3136C3E4" w14:textId="77777777" w:rsidR="00D35D38" w:rsidRDefault="00D35D38" w:rsidP="00B52FEF">
      <w:pPr>
        <w:pStyle w:val="Sraopastraipa"/>
        <w:numPr>
          <w:ilvl w:val="0"/>
          <w:numId w:val="31"/>
        </w:numPr>
        <w:tabs>
          <w:tab w:val="left" w:pos="426"/>
          <w:tab w:val="left" w:pos="993"/>
        </w:tabs>
        <w:spacing w:after="0" w:line="240" w:lineRule="auto"/>
        <w:ind w:firstLine="426"/>
        <w:jc w:val="both"/>
        <w:rPr>
          <w:szCs w:val="24"/>
        </w:rPr>
      </w:pPr>
      <w:r w:rsidRPr="00B52FEF">
        <w:rPr>
          <w:szCs w:val="24"/>
        </w:rPr>
        <w:t>Pasiūlymą sudaro tiekėjo pateiktų duomenų, dokumentų elektroninėje formoje ir atsakymų CVP IS priemonėmis, visuma (perkančioji organizacija pasilieka sau teisę pareikalauti dokumentų originalų).</w:t>
      </w:r>
    </w:p>
    <w:p w14:paraId="1D05D873" w14:textId="77777777" w:rsidR="00D35D38" w:rsidRPr="00B52FEF" w:rsidRDefault="00D35D38" w:rsidP="00B52FEF">
      <w:pPr>
        <w:pStyle w:val="Sraopastraipa"/>
        <w:numPr>
          <w:ilvl w:val="0"/>
          <w:numId w:val="31"/>
        </w:numPr>
        <w:tabs>
          <w:tab w:val="left" w:pos="426"/>
          <w:tab w:val="left" w:pos="993"/>
        </w:tabs>
        <w:spacing w:after="0" w:line="240" w:lineRule="auto"/>
        <w:ind w:firstLine="426"/>
        <w:jc w:val="both"/>
        <w:rPr>
          <w:szCs w:val="24"/>
        </w:rPr>
      </w:pPr>
      <w:r w:rsidRPr="00B52FEF">
        <w:rPr>
          <w:szCs w:val="24"/>
        </w:rPr>
        <w:t>CVP IS pasiūlymo</w:t>
      </w:r>
      <w:r w:rsidRPr="00B52FEF">
        <w:rPr>
          <w:bCs/>
          <w:szCs w:val="24"/>
        </w:rPr>
        <w:t xml:space="preserve"> lango eilutėje „Prisegti dokumentai“ turi būti pateikti šie reikalaujami dokumentai:</w:t>
      </w:r>
    </w:p>
    <w:p w14:paraId="044D665C" w14:textId="7848EDA5" w:rsidR="00D35D38" w:rsidRPr="00723E06" w:rsidRDefault="00D35D38" w:rsidP="009D5324">
      <w:pPr>
        <w:pStyle w:val="Sraopastraipa"/>
        <w:numPr>
          <w:ilvl w:val="1"/>
          <w:numId w:val="31"/>
        </w:numPr>
        <w:tabs>
          <w:tab w:val="left" w:pos="426"/>
          <w:tab w:val="left" w:pos="993"/>
        </w:tabs>
        <w:spacing w:after="0" w:line="240" w:lineRule="auto"/>
        <w:ind w:left="0" w:firstLine="567"/>
        <w:jc w:val="both"/>
        <w:rPr>
          <w:bCs/>
          <w:color w:val="000000" w:themeColor="text1"/>
          <w:szCs w:val="24"/>
        </w:rPr>
      </w:pPr>
      <w:r w:rsidRPr="00723E06">
        <w:rPr>
          <w:bCs/>
          <w:color w:val="000000" w:themeColor="text1"/>
          <w:szCs w:val="24"/>
        </w:rPr>
        <w:t xml:space="preserve">užpildyta </w:t>
      </w:r>
      <w:r w:rsidRPr="00723E06">
        <w:rPr>
          <w:color w:val="000000" w:themeColor="text1"/>
          <w:szCs w:val="24"/>
        </w:rPr>
        <w:t>Pasiūlymo</w:t>
      </w:r>
      <w:r w:rsidRPr="00723E06">
        <w:rPr>
          <w:bCs/>
          <w:color w:val="000000" w:themeColor="text1"/>
          <w:szCs w:val="24"/>
        </w:rPr>
        <w:t xml:space="preserve"> f</w:t>
      </w:r>
      <w:r w:rsidR="004E344C">
        <w:rPr>
          <w:bCs/>
          <w:color w:val="000000" w:themeColor="text1"/>
          <w:szCs w:val="24"/>
        </w:rPr>
        <w:t xml:space="preserve">orma pagal šių konkurso sąlygų </w:t>
      </w:r>
      <w:r w:rsidR="004E344C" w:rsidRPr="004A030F">
        <w:rPr>
          <w:bCs/>
          <w:color w:val="000000" w:themeColor="text1"/>
          <w:szCs w:val="24"/>
        </w:rPr>
        <w:t>3</w:t>
      </w:r>
      <w:r w:rsidRPr="004A030F">
        <w:rPr>
          <w:bCs/>
          <w:color w:val="000000" w:themeColor="text1"/>
          <w:szCs w:val="24"/>
        </w:rPr>
        <w:t xml:space="preserve"> priedą;</w:t>
      </w:r>
    </w:p>
    <w:p w14:paraId="285C7BD7" w14:textId="649CACA6" w:rsidR="00D35D38" w:rsidRPr="00723E06" w:rsidRDefault="005C1EE9" w:rsidP="009D5324">
      <w:pPr>
        <w:pStyle w:val="Sraopastraipa"/>
        <w:numPr>
          <w:ilvl w:val="1"/>
          <w:numId w:val="31"/>
        </w:numPr>
        <w:tabs>
          <w:tab w:val="left" w:pos="426"/>
          <w:tab w:val="left" w:pos="993"/>
        </w:tabs>
        <w:spacing w:after="0" w:line="240" w:lineRule="auto"/>
        <w:ind w:left="0" w:firstLine="567"/>
        <w:jc w:val="both"/>
        <w:rPr>
          <w:color w:val="000000" w:themeColor="text1"/>
          <w:szCs w:val="24"/>
        </w:rPr>
      </w:pPr>
      <w:r w:rsidRPr="00723E06">
        <w:rPr>
          <w:color w:val="000000" w:themeColor="text1"/>
          <w:szCs w:val="24"/>
        </w:rPr>
        <w:t>p</w:t>
      </w:r>
      <w:r w:rsidR="00D35D38" w:rsidRPr="00723E06">
        <w:rPr>
          <w:color w:val="000000" w:themeColor="text1"/>
          <w:szCs w:val="24"/>
        </w:rPr>
        <w:t>avienio</w:t>
      </w:r>
      <w:r w:rsidR="00D35D38" w:rsidRPr="00723E06">
        <w:rPr>
          <w:bCs/>
          <w:color w:val="000000" w:themeColor="text1"/>
          <w:szCs w:val="24"/>
        </w:rPr>
        <w:t xml:space="preserve"> tiekėjo, kiekvieno ūkio subjektų grupės nario, kiekvieno numatyto </w:t>
      </w:r>
      <w:r w:rsidR="00DE779D" w:rsidRPr="00723E06">
        <w:rPr>
          <w:bCs/>
          <w:color w:val="000000" w:themeColor="text1"/>
          <w:szCs w:val="24"/>
        </w:rPr>
        <w:t>subtiekėjo</w:t>
      </w:r>
      <w:r w:rsidR="00D35D38" w:rsidRPr="00723E06">
        <w:rPr>
          <w:bCs/>
          <w:color w:val="000000" w:themeColor="text1"/>
          <w:szCs w:val="24"/>
        </w:rPr>
        <w:t xml:space="preserve"> </w:t>
      </w:r>
      <w:r w:rsidRPr="00723E06">
        <w:rPr>
          <w:bCs/>
          <w:color w:val="000000" w:themeColor="text1"/>
          <w:szCs w:val="24"/>
        </w:rPr>
        <w:t>užpildytas EBVPD</w:t>
      </w:r>
      <w:r w:rsidR="00F712A6" w:rsidRPr="00723E06">
        <w:rPr>
          <w:bCs/>
          <w:color w:val="000000" w:themeColor="text1"/>
          <w:szCs w:val="24"/>
        </w:rPr>
        <w:t>,</w:t>
      </w:r>
      <w:r w:rsidRPr="00723E06">
        <w:rPr>
          <w:bCs/>
          <w:color w:val="000000" w:themeColor="text1"/>
          <w:szCs w:val="24"/>
        </w:rPr>
        <w:t xml:space="preserve"> </w:t>
      </w:r>
      <w:r w:rsidR="00D35D38" w:rsidRPr="00723E06">
        <w:rPr>
          <w:color w:val="000000" w:themeColor="text1"/>
          <w:szCs w:val="24"/>
        </w:rPr>
        <w:t>parengt</w:t>
      </w:r>
      <w:r w:rsidRPr="00723E06">
        <w:rPr>
          <w:color w:val="000000" w:themeColor="text1"/>
          <w:szCs w:val="24"/>
        </w:rPr>
        <w:t>as</w:t>
      </w:r>
      <w:r w:rsidR="004E344C">
        <w:rPr>
          <w:color w:val="000000" w:themeColor="text1"/>
          <w:szCs w:val="24"/>
        </w:rPr>
        <w:t xml:space="preserve"> pagal šių konkurso </w:t>
      </w:r>
      <w:r w:rsidR="004E344C" w:rsidRPr="004A030F">
        <w:rPr>
          <w:color w:val="000000" w:themeColor="text1"/>
          <w:szCs w:val="24"/>
        </w:rPr>
        <w:t>sąlygų 4</w:t>
      </w:r>
      <w:r w:rsidR="00D35D38" w:rsidRPr="004A030F">
        <w:rPr>
          <w:color w:val="000000" w:themeColor="text1"/>
          <w:szCs w:val="24"/>
        </w:rPr>
        <w:t xml:space="preserve"> priede </w:t>
      </w:r>
      <w:r w:rsidR="00D35D38" w:rsidRPr="00723E06">
        <w:rPr>
          <w:color w:val="000000" w:themeColor="text1"/>
          <w:szCs w:val="24"/>
        </w:rPr>
        <w:t>pateiktą formą;</w:t>
      </w:r>
    </w:p>
    <w:p w14:paraId="7F07A538" w14:textId="77777777" w:rsidR="00D35D38" w:rsidRPr="00723E06" w:rsidRDefault="00D35D38" w:rsidP="009D5324">
      <w:pPr>
        <w:pStyle w:val="Sraopastraipa"/>
        <w:numPr>
          <w:ilvl w:val="1"/>
          <w:numId w:val="31"/>
        </w:numPr>
        <w:tabs>
          <w:tab w:val="left" w:pos="426"/>
          <w:tab w:val="left" w:pos="993"/>
        </w:tabs>
        <w:spacing w:after="0" w:line="240" w:lineRule="auto"/>
        <w:ind w:left="0" w:firstLine="567"/>
        <w:jc w:val="both"/>
        <w:rPr>
          <w:color w:val="000000" w:themeColor="text1"/>
          <w:szCs w:val="24"/>
        </w:rPr>
      </w:pPr>
      <w:r w:rsidRPr="00723E06">
        <w:rPr>
          <w:color w:val="000000" w:themeColor="text1"/>
          <w:szCs w:val="24"/>
        </w:rPr>
        <w:t>jungtinės veiklos sutarties kopija (kai pasiūlymą teikia ūkio subjektų grupė);</w:t>
      </w:r>
    </w:p>
    <w:p w14:paraId="635A456F" w14:textId="26CC0632" w:rsidR="007B080F" w:rsidRPr="00723E06" w:rsidRDefault="007B080F" w:rsidP="009D5324">
      <w:pPr>
        <w:pStyle w:val="Sraopastraipa"/>
        <w:numPr>
          <w:ilvl w:val="1"/>
          <w:numId w:val="31"/>
        </w:numPr>
        <w:tabs>
          <w:tab w:val="left" w:pos="426"/>
          <w:tab w:val="left" w:pos="993"/>
        </w:tabs>
        <w:spacing w:after="0" w:line="240" w:lineRule="auto"/>
        <w:ind w:left="0" w:firstLine="567"/>
        <w:jc w:val="both"/>
        <w:rPr>
          <w:color w:val="000000" w:themeColor="text1"/>
          <w:szCs w:val="24"/>
        </w:rPr>
      </w:pPr>
      <w:r w:rsidRPr="00723E06">
        <w:rPr>
          <w:color w:val="000000" w:themeColor="text1"/>
          <w:szCs w:val="24"/>
        </w:rPr>
        <w:t>sutartys ar preliminarūs susitarimai su nurodytais</w:t>
      </w:r>
      <w:r w:rsidRPr="00723E06">
        <w:rPr>
          <w:b/>
          <w:color w:val="000000" w:themeColor="text1"/>
          <w:szCs w:val="24"/>
        </w:rPr>
        <w:t xml:space="preserve"> </w:t>
      </w:r>
      <w:proofErr w:type="spellStart"/>
      <w:r w:rsidR="00B52FEF" w:rsidRPr="00723E06">
        <w:rPr>
          <w:color w:val="000000" w:themeColor="text1"/>
          <w:szCs w:val="24"/>
        </w:rPr>
        <w:t>subtiekėjais</w:t>
      </w:r>
      <w:proofErr w:type="spellEnd"/>
      <w:r w:rsidRPr="00723E06">
        <w:rPr>
          <w:color w:val="000000" w:themeColor="text1"/>
          <w:szCs w:val="24"/>
        </w:rPr>
        <w:t>, kad jų pajėgumai tiekėjui bus prieinami pirkimo sutarčiai įvykdyti;</w:t>
      </w:r>
    </w:p>
    <w:p w14:paraId="1926A957" w14:textId="77777777" w:rsidR="00D35D38" w:rsidRPr="00723E06" w:rsidRDefault="00D35D38" w:rsidP="009D5324">
      <w:pPr>
        <w:pStyle w:val="Sraopastraipa"/>
        <w:numPr>
          <w:ilvl w:val="1"/>
          <w:numId w:val="31"/>
        </w:numPr>
        <w:tabs>
          <w:tab w:val="left" w:pos="426"/>
          <w:tab w:val="left" w:pos="993"/>
        </w:tabs>
        <w:spacing w:after="0" w:line="240" w:lineRule="auto"/>
        <w:ind w:left="0" w:firstLine="567"/>
        <w:jc w:val="both"/>
        <w:rPr>
          <w:color w:val="000000" w:themeColor="text1"/>
          <w:szCs w:val="24"/>
        </w:rPr>
      </w:pPr>
      <w:r w:rsidRPr="00723E06">
        <w:rPr>
          <w:color w:val="000000" w:themeColor="text1"/>
          <w:szCs w:val="24"/>
        </w:rPr>
        <w:t>įgaliojimas pasirašyti pasiūlymą (jei taikoma);</w:t>
      </w:r>
    </w:p>
    <w:p w14:paraId="64E00961" w14:textId="2EBD2541" w:rsidR="00DE382F" w:rsidRPr="00B52FEF" w:rsidRDefault="00DE382F" w:rsidP="00B52FEF">
      <w:pPr>
        <w:pStyle w:val="Sraopastraipa"/>
        <w:numPr>
          <w:ilvl w:val="0"/>
          <w:numId w:val="31"/>
        </w:numPr>
        <w:tabs>
          <w:tab w:val="left" w:pos="0"/>
          <w:tab w:val="left" w:pos="993"/>
        </w:tabs>
        <w:spacing w:after="0" w:line="240" w:lineRule="auto"/>
        <w:ind w:firstLine="426"/>
        <w:jc w:val="both"/>
        <w:rPr>
          <w:color w:val="FF0000"/>
          <w:szCs w:val="24"/>
        </w:rPr>
      </w:pPr>
      <w:r w:rsidRPr="00B52FEF">
        <w:rPr>
          <w:szCs w:val="24"/>
        </w:rPr>
        <w:t xml:space="preserve">Tiekėjui, teikiančiam pasiūlymą savarankiškai ar kaip tiekėjų grupės nariui, nedraudžiama būti kito tiekėjo subtiekėju ar ūkio subjektu, kurio pajėgumais remiamasi kitas tiekėjas, tame pačiame pirkime. </w:t>
      </w:r>
    </w:p>
    <w:p w14:paraId="0BE17BA1" w14:textId="77777777" w:rsidR="00D35D38" w:rsidRPr="00B52FEF" w:rsidRDefault="00D35D38" w:rsidP="00B52FEF">
      <w:pPr>
        <w:pStyle w:val="Sraopastraipa"/>
        <w:numPr>
          <w:ilvl w:val="0"/>
          <w:numId w:val="31"/>
        </w:numPr>
        <w:tabs>
          <w:tab w:val="left" w:pos="0"/>
          <w:tab w:val="left" w:pos="993"/>
        </w:tabs>
        <w:spacing w:after="0" w:line="240" w:lineRule="auto"/>
        <w:ind w:firstLine="426"/>
        <w:jc w:val="both"/>
        <w:rPr>
          <w:color w:val="FF0000"/>
          <w:szCs w:val="24"/>
        </w:rPr>
      </w:pPr>
      <w:r w:rsidRPr="00B52FEF">
        <w:rPr>
          <w:szCs w:val="24"/>
        </w:rPr>
        <w:t>Tiekėjas, pateikdamas pasiūlymą, turi siūlyti visą pirkimo dokumentuose nurodytą pirkimo objekto apimtį.</w:t>
      </w:r>
    </w:p>
    <w:p w14:paraId="64508A4E" w14:textId="77777777" w:rsidR="00D35D38" w:rsidRPr="00B52FEF" w:rsidRDefault="00D35D38" w:rsidP="00B52FEF">
      <w:pPr>
        <w:pStyle w:val="Sraopastraipa"/>
        <w:numPr>
          <w:ilvl w:val="0"/>
          <w:numId w:val="31"/>
        </w:numPr>
        <w:tabs>
          <w:tab w:val="left" w:pos="0"/>
          <w:tab w:val="left" w:pos="993"/>
        </w:tabs>
        <w:spacing w:after="0" w:line="240" w:lineRule="auto"/>
        <w:ind w:firstLine="426"/>
        <w:jc w:val="both"/>
        <w:rPr>
          <w:color w:val="FF0000"/>
          <w:szCs w:val="24"/>
        </w:rPr>
      </w:pPr>
      <w:r w:rsidRPr="00B52FEF">
        <w:rPr>
          <w:szCs w:val="24"/>
        </w:rPr>
        <w:t>Tiekėjams nėra leidžiama pateikti alternatyvių pasiūlymų. Tiekėjui pateikus alternatyvų pasiūlymą, jo pasiūlymas ir alternatyvus pasiūlymas (alternatyvūs pasiūlymai) bus atmesti.</w:t>
      </w:r>
    </w:p>
    <w:p w14:paraId="00D6C2BC"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sidRPr="00007542">
        <w:rPr>
          <w:b/>
          <w:szCs w:val="24"/>
        </w:rPr>
        <w:t xml:space="preserve">Pasiūlymas turi būti pateiktas </w:t>
      </w:r>
      <w:r w:rsidR="00007542" w:rsidRPr="00007542">
        <w:rPr>
          <w:b/>
          <w:szCs w:val="24"/>
        </w:rPr>
        <w:t>skelbime apie pirkimą nurodytu laiku,</w:t>
      </w:r>
      <w:r w:rsidR="00007542">
        <w:rPr>
          <w:szCs w:val="24"/>
        </w:rPr>
        <w:t xml:space="preserve"> </w:t>
      </w:r>
      <w:r>
        <w:rPr>
          <w:szCs w:val="24"/>
        </w:rPr>
        <w:t xml:space="preserve"> tik elektroninėmis priemonėmis, naudojant CVP IS. Tiekėjui CVP IS susirašinėjimo priemonėmis </w:t>
      </w:r>
      <w:r>
        <w:rPr>
          <w:szCs w:val="24"/>
        </w:rPr>
        <w:lastRenderedPageBreak/>
        <w:t>paprašius, perkančioji organizacija CVP IS susirašinėjimo priemonėmis patvirtina, kad tiekėjo pasiūlymas yra gautas ir nurodo gavimo dieną, valandą ir minutę.</w:t>
      </w:r>
    </w:p>
    <w:p w14:paraId="49F94518" w14:textId="407AEED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 xml:space="preserve">Tiekėjai pasiūlyme turi nurodyti, kokia pasiūlyme pateikta informacija yra konfidenciali. Dokumentus, kurie yra konfidencialūs, ar pasiūlymo dokumentuose esančią konfidencialią informaciją tiekėjai turi nurodyti </w:t>
      </w:r>
      <w:r w:rsidRPr="00723E06">
        <w:rPr>
          <w:color w:val="000000" w:themeColor="text1"/>
          <w:szCs w:val="24"/>
        </w:rPr>
        <w:t>Pasiūlymo formos (</w:t>
      </w:r>
      <w:r w:rsidR="00CA0BDE" w:rsidRPr="00723E06">
        <w:rPr>
          <w:color w:val="000000" w:themeColor="text1"/>
          <w:szCs w:val="24"/>
        </w:rPr>
        <w:t xml:space="preserve"> </w:t>
      </w:r>
      <w:r w:rsidR="004E344C">
        <w:rPr>
          <w:color w:val="000000" w:themeColor="text1"/>
          <w:szCs w:val="24"/>
        </w:rPr>
        <w:t xml:space="preserve">šių konkurso sąlygų </w:t>
      </w:r>
      <w:r w:rsidR="004E344C" w:rsidRPr="004A030F">
        <w:rPr>
          <w:color w:val="000000" w:themeColor="text1"/>
          <w:szCs w:val="24"/>
        </w:rPr>
        <w:t>3</w:t>
      </w:r>
      <w:r w:rsidRPr="004A030F">
        <w:rPr>
          <w:color w:val="000000" w:themeColor="text1"/>
          <w:szCs w:val="24"/>
        </w:rPr>
        <w:t xml:space="preserve"> priedas) </w:t>
      </w:r>
      <w:r>
        <w:rPr>
          <w:szCs w:val="24"/>
        </w:rPr>
        <w:t>skiltyje „Konfidenciali informacija“ arba aiškiai pažymėti užrašu/spaudu „Konfidencialu“.</w:t>
      </w:r>
    </w:p>
    <w:p w14:paraId="7ADC764B" w14:textId="77777777" w:rsidR="00D35D38" w:rsidRPr="00B45BF5" w:rsidRDefault="00D35D38" w:rsidP="009D5324">
      <w:pPr>
        <w:pStyle w:val="Sraopastraipa"/>
        <w:numPr>
          <w:ilvl w:val="0"/>
          <w:numId w:val="31"/>
        </w:numPr>
        <w:tabs>
          <w:tab w:val="left" w:pos="426"/>
          <w:tab w:val="left" w:pos="993"/>
        </w:tabs>
        <w:spacing w:after="0" w:line="240" w:lineRule="auto"/>
        <w:ind w:firstLine="567"/>
        <w:jc w:val="both"/>
        <w:rPr>
          <w:szCs w:val="24"/>
        </w:rPr>
      </w:pPr>
      <w:r w:rsidRPr="00B45BF5">
        <w:rPr>
          <w:szCs w:val="24"/>
        </w:rPr>
        <w:t xml:space="preserve">Atsižvelgiant į Viešųjų pirkimų įstatymo </w:t>
      </w:r>
      <w:r w:rsidR="00B45BF5" w:rsidRPr="00B45BF5">
        <w:rPr>
          <w:szCs w:val="24"/>
        </w:rPr>
        <w:t>86</w:t>
      </w:r>
      <w:r w:rsidRPr="00B45BF5">
        <w:rPr>
          <w:szCs w:val="24"/>
        </w:rPr>
        <w:t xml:space="preserve"> straipsnio </w:t>
      </w:r>
      <w:r w:rsidR="00B45BF5" w:rsidRPr="00B45BF5">
        <w:rPr>
          <w:szCs w:val="24"/>
        </w:rPr>
        <w:t>9</w:t>
      </w:r>
      <w:r w:rsidRPr="00B45BF5">
        <w:rPr>
          <w:szCs w:val="24"/>
        </w:rPr>
        <w:t xml:space="preserve"> dalies reikalavimus</w:t>
      </w:r>
      <w:r w:rsidR="00B45BF5" w:rsidRPr="00B45BF5">
        <w:rPr>
          <w:szCs w:val="24"/>
        </w:rPr>
        <w:t xml:space="preserve"> dėl pasiūlymo ir pirkimo sutarties paskelbimo CVP IS</w:t>
      </w:r>
      <w:r w:rsidRPr="00B45BF5">
        <w:rPr>
          <w:szCs w:val="24"/>
        </w:rPr>
        <w:t>, prašome tiekėjų dokumentus, kuriuose yra konfidenciali informacija, teikiant pasiūlymą CVP IS, talpinti atskirame segtuve, pažymėtame „Pasiūlymo konfidenciali dalis“.</w:t>
      </w:r>
    </w:p>
    <w:p w14:paraId="76B318F9" w14:textId="77777777" w:rsidR="0031025B" w:rsidRPr="00DF22F5"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 xml:space="preserve">Perkančioji organizacija, viešojo pirkimo komisija (toliau – Komisija), jos nariai ar ekspertai ir kiti asmenys negali atskleisti tiekėjo pateiktos informacijos, kurią tiekėjas nurodė kaip </w:t>
      </w:r>
      <w:r w:rsidRPr="00DF22F5">
        <w:rPr>
          <w:szCs w:val="24"/>
        </w:rPr>
        <w:t>konfidencialią</w:t>
      </w:r>
      <w:r w:rsidR="007B7DEE" w:rsidRPr="00DF22F5">
        <w:rPr>
          <w:szCs w:val="24"/>
        </w:rPr>
        <w:t>.</w:t>
      </w:r>
    </w:p>
    <w:p w14:paraId="4FD200DE" w14:textId="77777777" w:rsidR="00DF22F5" w:rsidRDefault="0031025B" w:rsidP="009D5324">
      <w:pPr>
        <w:pStyle w:val="Sraopastraipa"/>
        <w:numPr>
          <w:ilvl w:val="0"/>
          <w:numId w:val="31"/>
        </w:numPr>
        <w:tabs>
          <w:tab w:val="left" w:pos="426"/>
          <w:tab w:val="left" w:pos="993"/>
        </w:tabs>
        <w:spacing w:after="0" w:line="240" w:lineRule="auto"/>
        <w:ind w:firstLine="567"/>
        <w:jc w:val="both"/>
        <w:rPr>
          <w:szCs w:val="24"/>
        </w:rPr>
      </w:pPr>
      <w:r w:rsidRPr="0031025B">
        <w:rPr>
          <w:szCs w:val="24"/>
        </w:rPr>
        <w:t xml:space="preserve">Visas tiekėjo pasiūlymas negali būti laikomi konfidencialia informacija, tačiau tiekėjas gali nurodyti, kad tam tikra jo pasiūlyme pateikta informacija yra konfidenciali. Konfidencialia informacija gali būti, įskaitant, bet ja neapsiribojant, komercinė (gamybinė) paslaptis ir konfidencialieji pasiūlymų aspektai. </w:t>
      </w:r>
    </w:p>
    <w:p w14:paraId="46781A97" w14:textId="77777777" w:rsidR="00B214C7" w:rsidRPr="007B7DEE" w:rsidRDefault="0015631F" w:rsidP="009D5324">
      <w:pPr>
        <w:pStyle w:val="Sraopastraipa"/>
        <w:numPr>
          <w:ilvl w:val="0"/>
          <w:numId w:val="31"/>
        </w:numPr>
        <w:tabs>
          <w:tab w:val="left" w:pos="426"/>
          <w:tab w:val="left" w:pos="993"/>
        </w:tabs>
        <w:spacing w:after="0" w:line="240" w:lineRule="auto"/>
        <w:ind w:firstLine="567"/>
        <w:jc w:val="both"/>
        <w:rPr>
          <w:szCs w:val="24"/>
        </w:rPr>
      </w:pPr>
      <w:r w:rsidRPr="007852A9">
        <w:rPr>
          <w:szCs w:val="24"/>
        </w:rPr>
        <w:t>Pasiūlymo</w:t>
      </w:r>
      <w:r w:rsidRPr="00FD5FC6">
        <w:t xml:space="preserve"> kaina, nurodomos eurais, dviejų skaičių</w:t>
      </w:r>
      <w:r>
        <w:t xml:space="preserve"> po kablelio tikslumu</w:t>
      </w:r>
      <w:r w:rsidR="00584890">
        <w:t xml:space="preserve">. </w:t>
      </w:r>
    </w:p>
    <w:p w14:paraId="08A0F9D0"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 xml:space="preserve">Apskaičiuojant kainą, turi būti atsižvelgta į visą šiuose </w:t>
      </w:r>
      <w:r w:rsidR="001E5B5F">
        <w:rPr>
          <w:szCs w:val="24"/>
        </w:rPr>
        <w:t>pirkimo</w:t>
      </w:r>
      <w:r>
        <w:rPr>
          <w:szCs w:val="24"/>
        </w:rPr>
        <w:t xml:space="preserve"> dokumentuose nurodytą </w:t>
      </w:r>
      <w:r w:rsidR="001E5B5F">
        <w:rPr>
          <w:szCs w:val="24"/>
        </w:rPr>
        <w:t>pirkimo objekto</w:t>
      </w:r>
      <w:r>
        <w:rPr>
          <w:szCs w:val="24"/>
        </w:rPr>
        <w:t xml:space="preserve"> apimtį, kainos sudėtines dalis</w:t>
      </w:r>
      <w:r w:rsidR="001E5B5F">
        <w:rPr>
          <w:szCs w:val="24"/>
        </w:rPr>
        <w:t xml:space="preserve"> </w:t>
      </w:r>
      <w:r>
        <w:rPr>
          <w:szCs w:val="24"/>
        </w:rPr>
        <w:t xml:space="preserve">ir pan. </w:t>
      </w:r>
      <w:r>
        <w:t>Į perkam</w:t>
      </w:r>
      <w:r>
        <w:rPr>
          <w:shd w:val="clear" w:color="auto" w:fill="FFFFFF"/>
        </w:rPr>
        <w:t xml:space="preserve">ų </w:t>
      </w:r>
      <w:r>
        <w:rPr>
          <w:szCs w:val="24"/>
          <w:shd w:val="clear" w:color="auto" w:fill="FFFFFF"/>
        </w:rPr>
        <w:t>darbų</w:t>
      </w:r>
      <w:r>
        <w:t xml:space="preserve"> kainą įeina visi mokesčiai ir visos tiekėjo išlaidos. PVM turi būti nurodomas atskirai.</w:t>
      </w:r>
    </w:p>
    <w:p w14:paraId="229C43B5" w14:textId="41222CE0" w:rsidR="00D35D38" w:rsidRPr="007852A9" w:rsidRDefault="00D35D38" w:rsidP="009D5324">
      <w:pPr>
        <w:pStyle w:val="Sraopastraipa"/>
        <w:numPr>
          <w:ilvl w:val="0"/>
          <w:numId w:val="31"/>
        </w:numPr>
        <w:tabs>
          <w:tab w:val="left" w:pos="426"/>
          <w:tab w:val="left" w:pos="993"/>
        </w:tabs>
        <w:spacing w:after="0" w:line="240" w:lineRule="auto"/>
        <w:ind w:firstLine="567"/>
        <w:jc w:val="both"/>
        <w:rPr>
          <w:szCs w:val="24"/>
        </w:rPr>
      </w:pPr>
      <w:r w:rsidRPr="007852A9">
        <w:rPr>
          <w:szCs w:val="24"/>
        </w:rPr>
        <w:t xml:space="preserve">Pasiūlymas galioja jame tiekėjo nurodytą laiką. </w:t>
      </w:r>
      <w:r w:rsidRPr="00584890">
        <w:rPr>
          <w:b/>
          <w:szCs w:val="24"/>
        </w:rPr>
        <w:t xml:space="preserve">Pasiūlymas turi galioti ne trumpiau nei </w:t>
      </w:r>
      <w:r w:rsidR="000462C9" w:rsidRPr="00723E06">
        <w:rPr>
          <w:b/>
          <w:color w:val="000000" w:themeColor="text1"/>
          <w:szCs w:val="24"/>
        </w:rPr>
        <w:t>60</w:t>
      </w:r>
      <w:r w:rsidRPr="00723E06">
        <w:rPr>
          <w:b/>
          <w:color w:val="000000" w:themeColor="text1"/>
          <w:szCs w:val="24"/>
        </w:rPr>
        <w:t xml:space="preserve"> dienų </w:t>
      </w:r>
      <w:r w:rsidRPr="00584890">
        <w:rPr>
          <w:b/>
          <w:szCs w:val="24"/>
        </w:rPr>
        <w:t>po pasiūlymų pateikimo termino.</w:t>
      </w:r>
      <w:r w:rsidRPr="007852A9">
        <w:rPr>
          <w:szCs w:val="24"/>
        </w:rPr>
        <w:t xml:space="preserve"> Jeigu pasiūlyme nenurodytas jo galiojimo laikas, laikoma, kad pasiūlymas galioja tiek, kiek numatyta pirkimo dokumentuose.</w:t>
      </w:r>
    </w:p>
    <w:p w14:paraId="5FDE317F" w14:textId="77777777" w:rsidR="00D35D38" w:rsidRPr="007852A9" w:rsidRDefault="00D35D38" w:rsidP="009D5324">
      <w:pPr>
        <w:pStyle w:val="Sraopastraipa"/>
        <w:numPr>
          <w:ilvl w:val="0"/>
          <w:numId w:val="31"/>
        </w:numPr>
        <w:tabs>
          <w:tab w:val="left" w:pos="426"/>
          <w:tab w:val="left" w:pos="993"/>
        </w:tabs>
        <w:spacing w:after="0" w:line="240" w:lineRule="auto"/>
        <w:ind w:firstLine="567"/>
        <w:jc w:val="both"/>
        <w:rPr>
          <w:szCs w:val="24"/>
        </w:rPr>
      </w:pPr>
      <w:r w:rsidRPr="00E41C5E">
        <w:rPr>
          <w:szCs w:val="24"/>
        </w:rPr>
        <w:t xml:space="preserve">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 </w:t>
      </w:r>
      <w:r w:rsidRPr="007852A9">
        <w:rPr>
          <w:szCs w:val="24"/>
        </w:rPr>
        <w:t>[Tiekėjų prisijungimas prie pirkimo vykdomas taip: naujausių skelbimų sąraše spaudžiama ant pirkimo pavadinimo, pirkimo lange spaudžiama „Prisijungti“, įvedami prisijungimo prie CVP IS duomenys, spaudžiama „Priimti kvietimą“.]</w:t>
      </w:r>
    </w:p>
    <w:p w14:paraId="6A1DBE8F"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 xml:space="preserve">Tiekėjas iki galutinio pasiūlymų pateikimo termino turi teisę pakeisti arba atšaukti savo pasiūlymą.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 </w:t>
      </w:r>
      <w:r w:rsidRPr="007852A9">
        <w:rPr>
          <w:szCs w:val="24"/>
        </w:rPr>
        <w:t>[Norėdamas atsiimti ar pakeisti pasiūlymą, tiekėjas CVP IS pasiūlymo lange spaudžia „Atsiimti pasiūlymą“. Norėdamas vėl pateikti atsiimtą ir pakeistą pasiūlymą, tiekėjas turi jį pateikti iš naujo.]</w:t>
      </w:r>
      <w:r>
        <w:rPr>
          <w:szCs w:val="24"/>
        </w:rPr>
        <w:t>.</w:t>
      </w:r>
    </w:p>
    <w:p w14:paraId="12246398"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Tiekėjo teikiamas pasiūlymas (visas pasiūlymas ar pasiūlymo dokumentas, kuriame nurodyta kaina) gali būti užšifruojamas. Tiekėjas, nusprendęs pateikti užšifruotą pasiūlymą, turi:</w:t>
      </w:r>
    </w:p>
    <w:p w14:paraId="190D8A6C" w14:textId="29133D3D" w:rsidR="00D35D38" w:rsidRPr="001E5B5F" w:rsidRDefault="00D35D38" w:rsidP="009D5324">
      <w:pPr>
        <w:pStyle w:val="Sraopastraipa"/>
        <w:numPr>
          <w:ilvl w:val="1"/>
          <w:numId w:val="31"/>
        </w:numPr>
        <w:tabs>
          <w:tab w:val="left" w:pos="709"/>
          <w:tab w:val="left" w:pos="993"/>
          <w:tab w:val="left" w:pos="1210"/>
        </w:tabs>
        <w:spacing w:after="0" w:line="240" w:lineRule="auto"/>
        <w:ind w:left="0" w:firstLine="567"/>
        <w:jc w:val="both"/>
        <w:rPr>
          <w:szCs w:val="24"/>
        </w:rPr>
      </w:pPr>
      <w:r w:rsidRPr="001E5B5F">
        <w:rPr>
          <w:szCs w:val="24"/>
        </w:rPr>
        <w:t>iki pasiūlymų pateikimo termino pabaigos</w:t>
      </w:r>
      <w:r w:rsidR="00723E06">
        <w:rPr>
          <w:szCs w:val="24"/>
          <w:shd w:val="clear" w:color="auto" w:fill="FFFFFF"/>
        </w:rPr>
        <w:t xml:space="preserve"> </w:t>
      </w:r>
      <w:r w:rsidRPr="001E5B5F">
        <w:rPr>
          <w:szCs w:val="24"/>
        </w:rPr>
        <w:t xml:space="preserve">naudodamasis CVP IS priemonėmis </w:t>
      </w:r>
      <w:r w:rsidRPr="001E5B5F">
        <w:rPr>
          <w:iCs/>
          <w:szCs w:val="24"/>
        </w:rPr>
        <w:t xml:space="preserve">pateikti užšifruotą pasiūlymą (užšifruojamas </w:t>
      </w:r>
      <w:r w:rsidRPr="001E5B5F">
        <w:rPr>
          <w:szCs w:val="24"/>
        </w:rPr>
        <w:t>visas pasiūlymas arba pasiūlymo dokumentas, kuriame nurodyta pasiūlymo kaina)</w:t>
      </w:r>
      <w:r w:rsidRPr="001E5B5F">
        <w:rPr>
          <w:iCs/>
          <w:szCs w:val="24"/>
        </w:rPr>
        <w:t xml:space="preserve">. </w:t>
      </w:r>
      <w:r w:rsidRPr="001E5B5F">
        <w:rPr>
          <w:szCs w:val="24"/>
        </w:rPr>
        <w:t>Instrukciją, kaip tiekėjui užšifruoti pasiūlymą, galima rasti Viešųjų pirkimų tarnybos interneto svetainėje:</w:t>
      </w:r>
      <w:r w:rsidR="00805AEF">
        <w:t xml:space="preserve"> </w:t>
      </w:r>
      <w:r w:rsidRPr="001E5B5F">
        <w:rPr>
          <w:szCs w:val="24"/>
        </w:rPr>
        <w:t xml:space="preserve"> </w:t>
      </w:r>
      <w:r w:rsidR="00705D02" w:rsidRPr="00705D02">
        <w:rPr>
          <w:szCs w:val="24"/>
        </w:rPr>
        <w:t xml:space="preserve">. </w:t>
      </w:r>
      <w:hyperlink r:id="rId26" w:history="1">
        <w:r w:rsidR="00705D02" w:rsidRPr="00705D02">
          <w:rPr>
            <w:rStyle w:val="Hipersaitas"/>
            <w:szCs w:val="24"/>
          </w:rPr>
          <w:t>https://vpt.lrv.lt/uploads/vpt/documents/files/uzssisfravimo%20instrukcija(1).pdf</w:t>
        </w:r>
      </w:hyperlink>
    </w:p>
    <w:p w14:paraId="378420A9" w14:textId="41CA736A" w:rsidR="00D35D38" w:rsidRPr="00E41C5E" w:rsidRDefault="00D35D38" w:rsidP="009D5324">
      <w:pPr>
        <w:pStyle w:val="Sraopastraipa"/>
        <w:numPr>
          <w:ilvl w:val="1"/>
          <w:numId w:val="31"/>
        </w:numPr>
        <w:tabs>
          <w:tab w:val="left" w:pos="709"/>
          <w:tab w:val="left" w:pos="993"/>
          <w:tab w:val="left" w:pos="1210"/>
        </w:tabs>
        <w:spacing w:after="0" w:line="240" w:lineRule="auto"/>
        <w:ind w:left="0" w:firstLine="567"/>
        <w:jc w:val="both"/>
        <w:rPr>
          <w:szCs w:val="24"/>
        </w:rPr>
      </w:pPr>
      <w:r w:rsidRPr="00E41C5E">
        <w:rPr>
          <w:szCs w:val="24"/>
        </w:rPr>
        <w:t>iki vokų</w:t>
      </w:r>
      <w:r w:rsidR="00723E06">
        <w:rPr>
          <w:szCs w:val="24"/>
        </w:rPr>
        <w:t xml:space="preserve"> atplėšimo procedūros pradžios</w:t>
      </w:r>
      <w:r w:rsidRPr="00E41C5E">
        <w:rPr>
          <w:szCs w:val="24"/>
          <w:shd w:val="clear" w:color="auto" w:fill="FFFFFF"/>
        </w:rPr>
        <w:t xml:space="preserve"> </w:t>
      </w:r>
      <w:r w:rsidRPr="00E41C5E">
        <w:rPr>
          <w:szCs w:val="24"/>
        </w:rPr>
        <w:t xml:space="preserve">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w:t>
      </w:r>
      <w:r w:rsidR="00EA2328">
        <w:rPr>
          <w:szCs w:val="24"/>
        </w:rPr>
        <w:t xml:space="preserve">- </w:t>
      </w:r>
      <w:r w:rsidRPr="00E41C5E">
        <w:rPr>
          <w:szCs w:val="24"/>
        </w:rPr>
        <w:t xml:space="preserve">elektroniniu paštu – </w:t>
      </w:r>
      <w:hyperlink r:id="rId27" w:history="1">
        <w:r w:rsidR="00805AEF" w:rsidRPr="00467536">
          <w:rPr>
            <w:rStyle w:val="Hipersaitas"/>
            <w:szCs w:val="24"/>
          </w:rPr>
          <w:t>vaida@uratc.lt</w:t>
        </w:r>
      </w:hyperlink>
      <w:r w:rsidR="00451699">
        <w:rPr>
          <w:szCs w:val="24"/>
        </w:rPr>
        <w:t xml:space="preserve">. </w:t>
      </w:r>
      <w:r w:rsidRPr="00FD58E7">
        <w:rPr>
          <w:szCs w:val="24"/>
        </w:rPr>
        <w:t xml:space="preserve">Tokiu atveju tiekėjas turėtų būti aktyvus ir </w:t>
      </w:r>
      <w:r w:rsidRPr="00FD58E7">
        <w:rPr>
          <w:szCs w:val="24"/>
        </w:rPr>
        <w:lastRenderedPageBreak/>
        <w:t>įsit</w:t>
      </w:r>
      <w:r w:rsidRPr="00E41C5E">
        <w:rPr>
          <w:szCs w:val="24"/>
        </w:rPr>
        <w:t>ikinti, kad pateiktas slaptažodis laiku pasiekė adresatą (pavyzdžiui, susisiekęs su perkančiąja organizacija oficialiu jos telefonu ir (arba) kitais būdais).</w:t>
      </w:r>
    </w:p>
    <w:p w14:paraId="62E5BB8C"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2258E6FE"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47A25EC9" w14:textId="77777777" w:rsidR="00D35D38" w:rsidRDefault="00D35D38" w:rsidP="00B52FEF">
      <w:pPr>
        <w:spacing w:before="240" w:after="120" w:line="480" w:lineRule="auto"/>
        <w:jc w:val="center"/>
        <w:rPr>
          <w:b/>
          <w:szCs w:val="24"/>
        </w:rPr>
      </w:pPr>
      <w:r>
        <w:rPr>
          <w:b/>
          <w:szCs w:val="24"/>
        </w:rPr>
        <w:t>VI.</w:t>
      </w:r>
      <w:r w:rsidR="003D4AAC">
        <w:rPr>
          <w:b/>
          <w:szCs w:val="24"/>
        </w:rPr>
        <w:t xml:space="preserve"> </w:t>
      </w:r>
      <w:r>
        <w:rPr>
          <w:b/>
          <w:szCs w:val="24"/>
        </w:rPr>
        <w:t>PASIŪLYMŲ GALIOJIMO UŽTIKRINIMAS</w:t>
      </w:r>
    </w:p>
    <w:p w14:paraId="3B1B2DEB" w14:textId="77777777" w:rsidR="00805AEF" w:rsidRPr="00805AEF" w:rsidRDefault="00D35D38" w:rsidP="009D5324">
      <w:pPr>
        <w:pStyle w:val="Sraopastraipa"/>
        <w:numPr>
          <w:ilvl w:val="0"/>
          <w:numId w:val="31"/>
        </w:numPr>
        <w:tabs>
          <w:tab w:val="left" w:pos="426"/>
          <w:tab w:val="left" w:pos="993"/>
          <w:tab w:val="left" w:pos="1134"/>
        </w:tabs>
        <w:spacing w:after="0" w:line="240" w:lineRule="auto"/>
        <w:ind w:firstLine="567"/>
        <w:jc w:val="both"/>
        <w:rPr>
          <w:b/>
          <w:szCs w:val="24"/>
        </w:rPr>
      </w:pPr>
      <w:r w:rsidRPr="007852A9">
        <w:rPr>
          <w:szCs w:val="24"/>
        </w:rPr>
        <w:t>Perkančioji</w:t>
      </w:r>
      <w:r>
        <w:t xml:space="preserve"> organizacija </w:t>
      </w:r>
      <w:r w:rsidR="00805AEF">
        <w:t>ne</w:t>
      </w:r>
      <w:r>
        <w:t>reikalauja pateikti</w:t>
      </w:r>
      <w:r w:rsidR="00805AEF">
        <w:t xml:space="preserve"> pasiūlymo galiojimo užtikrinimo</w:t>
      </w:r>
      <w:r>
        <w:t xml:space="preserve">. </w:t>
      </w:r>
    </w:p>
    <w:p w14:paraId="1CBD759A" w14:textId="77777777" w:rsidR="00805AEF" w:rsidRDefault="00805AEF" w:rsidP="006E01F0">
      <w:pPr>
        <w:pStyle w:val="Sraopastraipa"/>
        <w:tabs>
          <w:tab w:val="left" w:pos="426"/>
          <w:tab w:val="left" w:pos="993"/>
          <w:tab w:val="left" w:pos="1134"/>
        </w:tabs>
        <w:spacing w:after="0" w:line="240" w:lineRule="auto"/>
        <w:ind w:left="567"/>
        <w:jc w:val="both"/>
        <w:rPr>
          <w:b/>
          <w:szCs w:val="24"/>
        </w:rPr>
      </w:pPr>
    </w:p>
    <w:p w14:paraId="2B5557A2" w14:textId="77777777" w:rsidR="00805AEF" w:rsidRDefault="00805AEF" w:rsidP="006E01F0">
      <w:pPr>
        <w:pStyle w:val="Sraopastraipa"/>
        <w:tabs>
          <w:tab w:val="left" w:pos="426"/>
          <w:tab w:val="left" w:pos="993"/>
          <w:tab w:val="left" w:pos="1134"/>
        </w:tabs>
        <w:spacing w:after="0" w:line="240" w:lineRule="auto"/>
        <w:ind w:left="567"/>
        <w:jc w:val="both"/>
        <w:rPr>
          <w:b/>
          <w:szCs w:val="24"/>
        </w:rPr>
      </w:pPr>
    </w:p>
    <w:p w14:paraId="040FAEA8" w14:textId="77777777" w:rsidR="00D35D38" w:rsidRDefault="00805AEF" w:rsidP="006E01F0">
      <w:pPr>
        <w:pStyle w:val="Sraopastraipa"/>
        <w:tabs>
          <w:tab w:val="left" w:pos="426"/>
          <w:tab w:val="left" w:pos="993"/>
          <w:tab w:val="left" w:pos="1134"/>
        </w:tabs>
        <w:spacing w:after="0" w:line="240" w:lineRule="auto"/>
        <w:ind w:left="567"/>
        <w:jc w:val="center"/>
        <w:rPr>
          <w:b/>
          <w:szCs w:val="24"/>
        </w:rPr>
      </w:pPr>
      <w:r>
        <w:rPr>
          <w:b/>
          <w:szCs w:val="24"/>
        </w:rPr>
        <w:t>V</w:t>
      </w:r>
      <w:r w:rsidR="00D35D38" w:rsidRPr="00CA20A5">
        <w:rPr>
          <w:b/>
          <w:szCs w:val="24"/>
        </w:rPr>
        <w:t>II.</w:t>
      </w:r>
      <w:r w:rsidR="00D35D38" w:rsidRPr="00CA20A5">
        <w:rPr>
          <w:szCs w:val="24"/>
        </w:rPr>
        <w:t> </w:t>
      </w:r>
      <w:r w:rsidR="00D35D38" w:rsidRPr="00CA20A5">
        <w:rPr>
          <w:b/>
          <w:szCs w:val="24"/>
        </w:rPr>
        <w:t>KONKURSO SĄLYGŲ PAAIŠKINIMAS IR PATIKSLINIMAS</w:t>
      </w:r>
    </w:p>
    <w:p w14:paraId="68AC1D79" w14:textId="77777777" w:rsidR="00805AEF" w:rsidRDefault="00805AEF" w:rsidP="006E01F0">
      <w:pPr>
        <w:pStyle w:val="Sraopastraipa"/>
        <w:tabs>
          <w:tab w:val="left" w:pos="426"/>
          <w:tab w:val="left" w:pos="993"/>
          <w:tab w:val="left" w:pos="1134"/>
        </w:tabs>
        <w:spacing w:after="0" w:line="240" w:lineRule="auto"/>
        <w:ind w:left="567"/>
        <w:jc w:val="center"/>
        <w:rPr>
          <w:b/>
          <w:szCs w:val="24"/>
        </w:rPr>
      </w:pPr>
    </w:p>
    <w:p w14:paraId="2DF39EDF" w14:textId="77777777" w:rsidR="00D35D38" w:rsidRDefault="00D35D38" w:rsidP="009D5324">
      <w:pPr>
        <w:pStyle w:val="Sraopastraipa"/>
        <w:numPr>
          <w:ilvl w:val="0"/>
          <w:numId w:val="31"/>
        </w:numPr>
        <w:tabs>
          <w:tab w:val="left" w:pos="426"/>
          <w:tab w:val="left" w:pos="993"/>
        </w:tabs>
        <w:spacing w:after="0" w:line="240" w:lineRule="auto"/>
        <w:ind w:firstLine="567"/>
        <w:jc w:val="both"/>
      </w:pPr>
      <w:r w:rsidRPr="007852A9">
        <w:rPr>
          <w:szCs w:val="24"/>
        </w:rPr>
        <w:t>Konkurso</w:t>
      </w:r>
      <w:r>
        <w:t xml:space="preserve">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ne vėliau kaip </w:t>
      </w:r>
      <w:r w:rsidRPr="009E31AC">
        <w:t xml:space="preserve">likus </w:t>
      </w:r>
      <w:r w:rsidR="00805AEF">
        <w:t>3</w:t>
      </w:r>
      <w:r w:rsidR="004E4128" w:rsidRPr="009E31AC">
        <w:t xml:space="preserve"> </w:t>
      </w:r>
      <w:r w:rsidRPr="009E31AC">
        <w:t>dienoms iki pasiūlymų</w:t>
      </w:r>
      <w:r>
        <w:t xml:space="preserve">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7622AAC6"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Nesibaigus pasiūlymų pateikimo terminui, perkančioji organizacija turi teisę savo iniciatyva paaiškinti, patikslinti konkurso sąlygas.</w:t>
      </w:r>
    </w:p>
    <w:p w14:paraId="2AFE5F00" w14:textId="0D39898E"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 xml:space="preserve">Atsakydama į kiekvieną tiekėjo </w:t>
      </w:r>
      <w:r w:rsidRPr="007852A9">
        <w:rPr>
          <w:szCs w:val="24"/>
        </w:rPr>
        <w:t>CVP IS susirašinėjimo priemonėmis pateiktą</w:t>
      </w:r>
      <w:r>
        <w:rPr>
          <w:szCs w:val="24"/>
        </w:rPr>
        <w:t xml:space="preserve"> prašymą paaiškinti konkurso sąlygas, jeigu jis buvo pateiktas nepasibaigus šių konkurso </w:t>
      </w:r>
      <w:r w:rsidRPr="002742BB">
        <w:rPr>
          <w:szCs w:val="24"/>
        </w:rPr>
        <w:t>sąlyg</w:t>
      </w:r>
      <w:r w:rsidRPr="006009D5">
        <w:rPr>
          <w:szCs w:val="24"/>
        </w:rPr>
        <w:t xml:space="preserve">ų </w:t>
      </w:r>
      <w:r w:rsidR="00EB6B0B">
        <w:rPr>
          <w:szCs w:val="24"/>
        </w:rPr>
        <w:t>54</w:t>
      </w:r>
      <w:r w:rsidRPr="006009D5">
        <w:rPr>
          <w:szCs w:val="24"/>
        </w:rPr>
        <w:t xml:space="preserve"> punkte</w:t>
      </w:r>
      <w:r w:rsidRPr="007852A9">
        <w:rPr>
          <w:szCs w:val="24"/>
        </w:rPr>
        <w:t xml:space="preserve"> </w:t>
      </w:r>
      <w:r w:rsidRPr="00F31785">
        <w:rPr>
          <w:szCs w:val="24"/>
        </w:rPr>
        <w:t>nurodytam terminui, arba aiškindama, tikslindama konkurso sąlygas savo iniciatyva, perkančioji</w:t>
      </w:r>
      <w:r>
        <w:rPr>
          <w:szCs w:val="24"/>
        </w:rPr>
        <w:t xml:space="preserve"> organizacija turi paaiškinimus, patikslinimus paskelbti CVP IS ir išsiųsti </w:t>
      </w:r>
      <w:r w:rsidRPr="003A425F">
        <w:rPr>
          <w:szCs w:val="24"/>
        </w:rPr>
        <w:t xml:space="preserve">visiems tiekėjams, </w:t>
      </w:r>
      <w:r w:rsidR="00DF362F" w:rsidRPr="003A425F">
        <w:rPr>
          <w:szCs w:val="24"/>
        </w:rPr>
        <w:t xml:space="preserve">prisijungusiems </w:t>
      </w:r>
      <w:r w:rsidRPr="003A425F">
        <w:rPr>
          <w:szCs w:val="24"/>
        </w:rPr>
        <w:t xml:space="preserve">prie pirkimo. Į laiku gautą tiekėjo prašymą paaiškinti konkurso sąlygas perkančioji organizacija atsako ne vėliau kaip </w:t>
      </w:r>
      <w:r w:rsidR="00DF362F" w:rsidRPr="003A425F">
        <w:rPr>
          <w:szCs w:val="24"/>
        </w:rPr>
        <w:t xml:space="preserve">likus </w:t>
      </w:r>
      <w:r w:rsidR="00366745">
        <w:rPr>
          <w:szCs w:val="24"/>
        </w:rPr>
        <w:t>4</w:t>
      </w:r>
      <w:r w:rsidR="00DF362F" w:rsidRPr="007852A9">
        <w:rPr>
          <w:szCs w:val="24"/>
        </w:rPr>
        <w:t xml:space="preserve"> dienoms</w:t>
      </w:r>
      <w:r w:rsidR="00DF362F" w:rsidRPr="003A425F">
        <w:rPr>
          <w:szCs w:val="24"/>
        </w:rPr>
        <w:t xml:space="preserve"> iki pasiūlymų pateikimo termino pabaigos.</w:t>
      </w:r>
      <w:r w:rsidRPr="003A425F">
        <w:rPr>
          <w:szCs w:val="24"/>
        </w:rPr>
        <w:t xml:space="preserve"> Perkančioji organizacija, atsakydama tiekėjui, kartu siunčia paaiškinimus ir visiems kitiems tiekėjams, kurie prisijungė prie pirkimo, bet nenurodo, kuris tiekėjas pateikė prašymą paaiškinti konkurso sąlygas. Atsakymai į tiekėjų klausimus ar konkurso sąlygų paaiškinimai, patikslinimai perkančiosios</w:t>
      </w:r>
      <w:r>
        <w:rPr>
          <w:szCs w:val="24"/>
        </w:rPr>
        <w:t xml:space="preserve"> organizacijos iniciatyva paskelbiami CVP IS bei teikiami tik CVP IS priemonėmis prie pirkimo prisijungusiems tiekėjams.</w:t>
      </w:r>
    </w:p>
    <w:p w14:paraId="7B8F3A38"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40B97187"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Perkančioji organizacija nerengs susitikimų su tiekėjais dėl pirkimo dokumentų paaiškinimų.</w:t>
      </w:r>
    </w:p>
    <w:p w14:paraId="25451333" w14:textId="77777777" w:rsidR="00D35D38" w:rsidRPr="007852A9"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 xml:space="preserve">Bet kokia informacija, konkurso sąlygų paaiškinimai, pranešimai ar kitas perkančiosios organizacijos ir tiekėjo susirašinėjimas yra vykdomas </w:t>
      </w:r>
      <w:r w:rsidRPr="007852A9">
        <w:rPr>
          <w:szCs w:val="24"/>
        </w:rPr>
        <w:t>tik CVP IS susirašinėjimo priemonėmis (pranešimus gaus prie pirkimo prisijungę tiekėjai).</w:t>
      </w:r>
    </w:p>
    <w:p w14:paraId="65FE461F" w14:textId="118AF5FE"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w:t>
      </w:r>
      <w:r>
        <w:rPr>
          <w:szCs w:val="24"/>
        </w:rPr>
        <w:lastRenderedPageBreak/>
        <w:t>konkurso sąlygų paaiškinimų (patikslinimų) ar susitikimo protokolų išrašų (jeigu susitikimai įvyks</w:t>
      </w:r>
      <w:r>
        <w:rPr>
          <w:i/>
          <w:szCs w:val="24"/>
        </w:rPr>
        <w:t>)</w:t>
      </w:r>
      <w:r>
        <w:rPr>
          <w:szCs w:val="24"/>
        </w:rPr>
        <w:t xml:space="preserve"> pateikti taip, kad visi kandidatai juos gautų ne vėliau </w:t>
      </w:r>
      <w:r w:rsidRPr="00C14615">
        <w:rPr>
          <w:szCs w:val="24"/>
        </w:rPr>
        <w:t xml:space="preserve">kaip </w:t>
      </w:r>
      <w:r w:rsidRPr="0037086C">
        <w:rPr>
          <w:szCs w:val="24"/>
        </w:rPr>
        <w:t xml:space="preserve">likus </w:t>
      </w:r>
      <w:r w:rsidR="007174C2">
        <w:rPr>
          <w:szCs w:val="24"/>
        </w:rPr>
        <w:t>4</w:t>
      </w:r>
      <w:r w:rsidR="000A0366">
        <w:rPr>
          <w:szCs w:val="24"/>
        </w:rPr>
        <w:t xml:space="preserve"> dien</w:t>
      </w:r>
      <w:r w:rsidR="007174C2">
        <w:rPr>
          <w:szCs w:val="24"/>
        </w:rPr>
        <w:t>oms</w:t>
      </w:r>
      <w:r w:rsidR="004E4128" w:rsidRPr="0037086C">
        <w:rPr>
          <w:szCs w:val="24"/>
        </w:rPr>
        <w:t xml:space="preserve"> </w:t>
      </w:r>
      <w:r w:rsidRPr="0037086C">
        <w:rPr>
          <w:szCs w:val="24"/>
        </w:rPr>
        <w:t>iki pasiūlymų</w:t>
      </w:r>
      <w:r>
        <w:rPr>
          <w:szCs w:val="24"/>
        </w:rPr>
        <w:t xml:space="preserve">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B0FD2FF" w14:textId="77777777" w:rsidR="008840C6" w:rsidRDefault="008840C6" w:rsidP="006E01F0">
      <w:pPr>
        <w:tabs>
          <w:tab w:val="left" w:pos="426"/>
          <w:tab w:val="left" w:pos="993"/>
        </w:tabs>
        <w:spacing w:after="0" w:line="240" w:lineRule="auto"/>
        <w:jc w:val="both"/>
        <w:rPr>
          <w:szCs w:val="24"/>
        </w:rPr>
      </w:pPr>
    </w:p>
    <w:p w14:paraId="0FBB96FB" w14:textId="77777777" w:rsidR="008840C6" w:rsidRPr="008840C6" w:rsidRDefault="008840C6" w:rsidP="006E01F0">
      <w:pPr>
        <w:tabs>
          <w:tab w:val="left" w:pos="426"/>
          <w:tab w:val="left" w:pos="993"/>
        </w:tabs>
        <w:spacing w:after="0" w:line="240" w:lineRule="auto"/>
        <w:jc w:val="both"/>
        <w:rPr>
          <w:szCs w:val="24"/>
        </w:rPr>
      </w:pPr>
    </w:p>
    <w:p w14:paraId="66D4EEBF" w14:textId="77777777" w:rsidR="00D35D38" w:rsidRPr="00274F13" w:rsidRDefault="00D35D38" w:rsidP="00B52FEF">
      <w:pPr>
        <w:spacing w:before="240" w:after="120" w:line="480" w:lineRule="auto"/>
        <w:jc w:val="center"/>
        <w:rPr>
          <w:b/>
          <w:szCs w:val="24"/>
        </w:rPr>
      </w:pPr>
      <w:r w:rsidRPr="00274F13">
        <w:rPr>
          <w:b/>
          <w:szCs w:val="24"/>
        </w:rPr>
        <w:t>VIII. VOKŲ SU PASIŪLYMAIS ATPLĖŠIMO PROCEDŪROS</w:t>
      </w:r>
    </w:p>
    <w:p w14:paraId="11D80D46" w14:textId="77777777" w:rsidR="00D35D38" w:rsidRPr="00274F13" w:rsidRDefault="00D35D38" w:rsidP="009D5324">
      <w:pPr>
        <w:pStyle w:val="Sraopastraipa"/>
        <w:numPr>
          <w:ilvl w:val="0"/>
          <w:numId w:val="31"/>
        </w:numPr>
        <w:tabs>
          <w:tab w:val="left" w:pos="426"/>
          <w:tab w:val="left" w:pos="993"/>
        </w:tabs>
        <w:spacing w:after="0" w:line="240" w:lineRule="auto"/>
        <w:ind w:firstLine="567"/>
        <w:jc w:val="both"/>
        <w:rPr>
          <w:b/>
          <w:bCs/>
          <w:szCs w:val="24"/>
        </w:rPr>
      </w:pPr>
      <w:bookmarkStart w:id="1" w:name="_Ref60481995"/>
      <w:bookmarkStart w:id="2" w:name="_Ref58464629"/>
      <w:r w:rsidRPr="00274F13">
        <w:rPr>
          <w:szCs w:val="24"/>
        </w:rPr>
        <w:t xml:space="preserve">Komisijos posėdis, kurio metu vyks susipažinimo su tiekėjų pasiūlymais, gautais CVP IS priemonėmis, (toliau – vokų su pasiūlymais atplėšimo) procedūra, vyks </w:t>
      </w:r>
      <w:r w:rsidR="007B5E91" w:rsidRPr="00274F13">
        <w:rPr>
          <w:szCs w:val="24"/>
        </w:rPr>
        <w:t xml:space="preserve">UAB </w:t>
      </w:r>
      <w:r w:rsidR="000A0366">
        <w:rPr>
          <w:szCs w:val="24"/>
        </w:rPr>
        <w:t xml:space="preserve">,,Utenos regiono atliekų tvarkymo centras“ </w:t>
      </w:r>
      <w:r w:rsidR="007852A9" w:rsidRPr="00274F13">
        <w:rPr>
          <w:szCs w:val="24"/>
        </w:rPr>
        <w:t>patalpose</w:t>
      </w:r>
      <w:r w:rsidRPr="00274F13">
        <w:rPr>
          <w:szCs w:val="24"/>
        </w:rPr>
        <w:t xml:space="preserve">, </w:t>
      </w:r>
      <w:r w:rsidR="000A0366">
        <w:rPr>
          <w:szCs w:val="24"/>
        </w:rPr>
        <w:t>J.</w:t>
      </w:r>
      <w:r w:rsidR="005765E5">
        <w:rPr>
          <w:szCs w:val="24"/>
        </w:rPr>
        <w:t xml:space="preserve"> </w:t>
      </w:r>
      <w:r w:rsidR="000A0366">
        <w:rPr>
          <w:szCs w:val="24"/>
        </w:rPr>
        <w:t>Basanavičiaus g. 59</w:t>
      </w:r>
      <w:r w:rsidR="007B5E91" w:rsidRPr="00274F13">
        <w:rPr>
          <w:szCs w:val="24"/>
        </w:rPr>
        <w:t xml:space="preserve">, </w:t>
      </w:r>
      <w:r w:rsidR="000A0366">
        <w:rPr>
          <w:szCs w:val="24"/>
        </w:rPr>
        <w:t>3 a. Utena,</w:t>
      </w:r>
      <w:r w:rsidRPr="00274F13">
        <w:rPr>
          <w:b/>
          <w:bCs/>
          <w:szCs w:val="24"/>
        </w:rPr>
        <w:t xml:space="preserve"> </w:t>
      </w:r>
      <w:bookmarkStart w:id="3" w:name="_Ref60481998"/>
      <w:bookmarkStart w:id="4" w:name="_Ref58464669"/>
      <w:bookmarkEnd w:id="1"/>
      <w:bookmarkEnd w:id="2"/>
      <w:r w:rsidR="000A0366">
        <w:rPr>
          <w:b/>
          <w:bCs/>
          <w:szCs w:val="24"/>
        </w:rPr>
        <w:t>skelbime apie pirkimą nurodytu laiku.</w:t>
      </w:r>
    </w:p>
    <w:p w14:paraId="288201E2"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sidRPr="00EF5B19">
        <w:rPr>
          <w:szCs w:val="24"/>
        </w:rPr>
        <w:t>Vokų su pasiūlymais atplėšimo</w:t>
      </w:r>
      <w:r>
        <w:rPr>
          <w:szCs w:val="24"/>
        </w:rPr>
        <w:t xml:space="preserve"> procedūroje turi teisę dalyvauti viešuosius pirkimus kontroliuojančių institucijų atstovai.</w:t>
      </w:r>
      <w:bookmarkEnd w:id="3"/>
      <w:bookmarkEnd w:id="4"/>
      <w:r>
        <w:rPr>
          <w:szCs w:val="24"/>
        </w:rPr>
        <w:t xml:space="preserve"> </w:t>
      </w:r>
      <w:r w:rsidR="00E46DCA">
        <w:rPr>
          <w:szCs w:val="24"/>
        </w:rPr>
        <w:t>Tiekėjų atstovai vokų atplėšimo procedūroje nedalyvauja.</w:t>
      </w:r>
    </w:p>
    <w:p w14:paraId="1E8F1192"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Vokų su pasiūlymais atplėšimo procedūroje skelbiamas pasiūlymą pateikusio tiekėjo pavadinimas, pasiūlyme nurodyta kaina ir pranešama, ar yra pateiktas pasiūlymo galiojimo užtikrinimas, ar pasiūlymas pateiktas perkančiosios organizacijos nurodytomis elektroninėmis priemonėmis.</w:t>
      </w:r>
    </w:p>
    <w:p w14:paraId="71A1D90A" w14:textId="77777777" w:rsidR="00D35D38" w:rsidRDefault="00D35D38" w:rsidP="009D5324">
      <w:pPr>
        <w:pStyle w:val="Sraopastraipa"/>
        <w:numPr>
          <w:ilvl w:val="0"/>
          <w:numId w:val="31"/>
        </w:numPr>
        <w:tabs>
          <w:tab w:val="left" w:pos="426"/>
          <w:tab w:val="left" w:pos="993"/>
        </w:tabs>
        <w:spacing w:after="0" w:line="240" w:lineRule="auto"/>
        <w:ind w:firstLine="567"/>
        <w:jc w:val="both"/>
      </w:pPr>
      <w:r w:rsidRPr="007852A9">
        <w:rPr>
          <w:szCs w:val="24"/>
        </w:rPr>
        <w:t>Tolesnes</w:t>
      </w:r>
      <w:r>
        <w:t xml:space="preserve"> pasiūlymų nagrinėjimo, vertinimo ir palygin</w:t>
      </w:r>
      <w:r w:rsidR="00E46DCA">
        <w:t>imo procedūras atlieka Komisija</w:t>
      </w:r>
      <w:r>
        <w:t>.</w:t>
      </w:r>
    </w:p>
    <w:p w14:paraId="69104E04" w14:textId="77777777" w:rsidR="00D35D38" w:rsidRDefault="00D35D38" w:rsidP="00B52FEF">
      <w:pPr>
        <w:widowControl w:val="0"/>
        <w:spacing w:before="240" w:after="120" w:line="480" w:lineRule="auto"/>
        <w:jc w:val="center"/>
        <w:rPr>
          <w:b/>
          <w:szCs w:val="24"/>
        </w:rPr>
      </w:pPr>
      <w:r>
        <w:rPr>
          <w:b/>
          <w:spacing w:val="-8"/>
          <w:szCs w:val="24"/>
        </w:rPr>
        <w:t xml:space="preserve">IX. PASIŪLYMŲ </w:t>
      </w:r>
      <w:r>
        <w:rPr>
          <w:b/>
          <w:szCs w:val="24"/>
        </w:rPr>
        <w:t>NAGRINĖJIMAS IR PASIŪLYMŲ ATMETIMO PRIEŽASTYS</w:t>
      </w:r>
    </w:p>
    <w:p w14:paraId="318DD32F" w14:textId="77777777" w:rsidR="006B328F" w:rsidRPr="00783225" w:rsidRDefault="006B328F" w:rsidP="009D5324">
      <w:pPr>
        <w:pStyle w:val="Sraopastraipa"/>
        <w:numPr>
          <w:ilvl w:val="0"/>
          <w:numId w:val="31"/>
        </w:numPr>
        <w:tabs>
          <w:tab w:val="left" w:pos="426"/>
          <w:tab w:val="left" w:pos="1134"/>
        </w:tabs>
        <w:spacing w:after="0" w:line="240" w:lineRule="auto"/>
        <w:ind w:firstLine="567"/>
        <w:jc w:val="both"/>
        <w:rPr>
          <w:szCs w:val="24"/>
        </w:rPr>
      </w:pPr>
      <w:r w:rsidRPr="00810DCB">
        <w:rPr>
          <w:szCs w:val="24"/>
        </w:rPr>
        <w:t>Perkančioji organizacija</w:t>
      </w:r>
      <w:r>
        <w:rPr>
          <w:szCs w:val="24"/>
        </w:rPr>
        <w:t xml:space="preserve"> bet kuriuo pirkimo procedūros metu gali paprašyti dalyvių pateikti visus ar dalį dokumentų, patvirtinančių jų pašalinimo pagrindų nebuvimą, atitiktį kvalifikacijos reikalavimams </w:t>
      </w:r>
      <w:r w:rsidRPr="009F20BC">
        <w:rPr>
          <w:szCs w:val="24"/>
        </w:rPr>
        <w:t>ir</w:t>
      </w:r>
      <w:r w:rsidR="009F20BC" w:rsidRPr="009F20BC">
        <w:rPr>
          <w:szCs w:val="24"/>
        </w:rPr>
        <w:t xml:space="preserve"> </w:t>
      </w:r>
      <w:r w:rsidRPr="009F20BC">
        <w:rPr>
          <w:szCs w:val="24"/>
        </w:rPr>
        <w:t xml:space="preserve">kokybės vadybos sistemos standartams, jeigu tai būtina siekiant užtikrinti tinkamą pirkimo </w:t>
      </w:r>
      <w:r w:rsidRPr="00783225">
        <w:rPr>
          <w:szCs w:val="24"/>
        </w:rPr>
        <w:t>procedūros atlikimą</w:t>
      </w:r>
      <w:r w:rsidR="00E10E07" w:rsidRPr="00783225">
        <w:rPr>
          <w:szCs w:val="24"/>
        </w:rPr>
        <w:t>.</w:t>
      </w:r>
    </w:p>
    <w:p w14:paraId="28EB82D9" w14:textId="77777777" w:rsidR="00376479" w:rsidRDefault="00D420BC" w:rsidP="009D5324">
      <w:pPr>
        <w:pStyle w:val="Sraopastraipa"/>
        <w:numPr>
          <w:ilvl w:val="0"/>
          <w:numId w:val="31"/>
        </w:numPr>
        <w:tabs>
          <w:tab w:val="left" w:pos="426"/>
          <w:tab w:val="left" w:pos="1134"/>
        </w:tabs>
        <w:spacing w:after="0" w:line="240" w:lineRule="auto"/>
        <w:ind w:firstLine="567"/>
        <w:jc w:val="both"/>
        <w:rPr>
          <w:szCs w:val="24"/>
        </w:rPr>
      </w:pPr>
      <w:r w:rsidRPr="00783225">
        <w:rPr>
          <w:szCs w:val="24"/>
        </w:rPr>
        <w:t>Perkančioji</w:t>
      </w:r>
      <w:r>
        <w:rPr>
          <w:szCs w:val="24"/>
        </w:rPr>
        <w:t xml:space="preserve"> organizacija </w:t>
      </w:r>
      <w:r w:rsidR="00717BAA">
        <w:rPr>
          <w:szCs w:val="24"/>
        </w:rPr>
        <w:t xml:space="preserve">toliau </w:t>
      </w:r>
      <w:r w:rsidR="00E10E07" w:rsidRPr="00E10E07">
        <w:rPr>
          <w:szCs w:val="24"/>
        </w:rPr>
        <w:t>vertin</w:t>
      </w:r>
      <w:r w:rsidR="00E10E07">
        <w:rPr>
          <w:szCs w:val="24"/>
        </w:rPr>
        <w:t>a</w:t>
      </w:r>
      <w:r w:rsidR="00E10E07" w:rsidRPr="00E10E07">
        <w:rPr>
          <w:szCs w:val="24"/>
        </w:rPr>
        <w:t xml:space="preserve"> dalyvių pateiktus</w:t>
      </w:r>
      <w:r>
        <w:rPr>
          <w:szCs w:val="24"/>
        </w:rPr>
        <w:t>, galiojančius</w:t>
      </w:r>
      <w:r w:rsidR="00E10E07" w:rsidRPr="00E10E07">
        <w:rPr>
          <w:szCs w:val="24"/>
        </w:rPr>
        <w:t xml:space="preserve"> pasiūlymus, o </w:t>
      </w:r>
      <w:r w:rsidR="002A716A">
        <w:rPr>
          <w:szCs w:val="24"/>
        </w:rPr>
        <w:t xml:space="preserve">nustačiusi ekonomiškai naudingiausią pasiūlymą, </w:t>
      </w:r>
      <w:r w:rsidR="00E10E07" w:rsidRPr="00E10E07">
        <w:rPr>
          <w:szCs w:val="24"/>
        </w:rPr>
        <w:t>patikrin</w:t>
      </w:r>
      <w:r w:rsidR="00E10E07">
        <w:rPr>
          <w:szCs w:val="24"/>
        </w:rPr>
        <w:t>a</w:t>
      </w:r>
      <w:r w:rsidR="00E10E07" w:rsidRPr="00E10E07">
        <w:rPr>
          <w:szCs w:val="24"/>
        </w:rPr>
        <w:t xml:space="preserve">, ar nėra </w:t>
      </w:r>
      <w:r w:rsidR="002A716A">
        <w:rPr>
          <w:szCs w:val="24"/>
        </w:rPr>
        <w:t xml:space="preserve">šį pasiūlymą </w:t>
      </w:r>
      <w:r w:rsidR="00E10E07" w:rsidRPr="00E10E07">
        <w:rPr>
          <w:szCs w:val="24"/>
        </w:rPr>
        <w:t>pateikusio dalyvio pašalinimo pagrindų, ar šio dalyvio kvalifikacija atitinka nustatytus reikalavimus</w:t>
      </w:r>
      <w:r w:rsidR="00E10E07">
        <w:rPr>
          <w:szCs w:val="24"/>
        </w:rPr>
        <w:t>.</w:t>
      </w:r>
    </w:p>
    <w:p w14:paraId="6E079153" w14:textId="77777777" w:rsidR="00376479" w:rsidRPr="00805AEF" w:rsidRDefault="00376479" w:rsidP="009D5324">
      <w:pPr>
        <w:pStyle w:val="Sraopastraipa"/>
        <w:numPr>
          <w:ilvl w:val="0"/>
          <w:numId w:val="31"/>
        </w:numPr>
        <w:tabs>
          <w:tab w:val="left" w:pos="426"/>
          <w:tab w:val="left" w:pos="1134"/>
        </w:tabs>
        <w:spacing w:after="0" w:line="240" w:lineRule="auto"/>
        <w:ind w:firstLine="567"/>
        <w:jc w:val="both"/>
        <w:rPr>
          <w:b/>
          <w:szCs w:val="24"/>
        </w:rPr>
      </w:pPr>
      <w:r w:rsidRPr="00805AEF">
        <w:rPr>
          <w:b/>
          <w:szCs w:val="24"/>
        </w:rPr>
        <w:t xml:space="preserve">Perkančiosios organizacijos neatmesti pasiūlymai vertinami pagal </w:t>
      </w:r>
      <w:r w:rsidR="00AD3195" w:rsidRPr="00805AEF">
        <w:rPr>
          <w:b/>
          <w:szCs w:val="24"/>
        </w:rPr>
        <w:t>ekonominio naudingumo kriterijų – kainą</w:t>
      </w:r>
      <w:r w:rsidRPr="00805AEF">
        <w:rPr>
          <w:b/>
          <w:szCs w:val="24"/>
        </w:rPr>
        <w:t>. Bus vertinama bendra pasiūlymo kaina su PVM.</w:t>
      </w:r>
    </w:p>
    <w:p w14:paraId="335F1CD5" w14:textId="77777777" w:rsidR="00376479" w:rsidRPr="00376479" w:rsidRDefault="00376479" w:rsidP="009D5324">
      <w:pPr>
        <w:pStyle w:val="Sraopastraipa"/>
        <w:numPr>
          <w:ilvl w:val="0"/>
          <w:numId w:val="31"/>
        </w:numPr>
        <w:tabs>
          <w:tab w:val="left" w:pos="426"/>
          <w:tab w:val="left" w:pos="1134"/>
        </w:tabs>
        <w:spacing w:after="0" w:line="240" w:lineRule="auto"/>
        <w:ind w:firstLine="567"/>
        <w:jc w:val="both"/>
        <w:rPr>
          <w:szCs w:val="24"/>
        </w:rPr>
      </w:pPr>
      <w:r>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E20C4">
        <w:rPr>
          <w:szCs w:val="24"/>
        </w:rPr>
        <w:t>.</w:t>
      </w:r>
    </w:p>
    <w:p w14:paraId="62E1DEA2" w14:textId="77777777" w:rsidR="00E10E07" w:rsidRPr="000A0B15" w:rsidRDefault="00E10E07" w:rsidP="009D5324">
      <w:pPr>
        <w:pStyle w:val="Sraopastraipa"/>
        <w:numPr>
          <w:ilvl w:val="0"/>
          <w:numId w:val="31"/>
        </w:numPr>
        <w:tabs>
          <w:tab w:val="left" w:pos="426"/>
          <w:tab w:val="left" w:pos="1134"/>
        </w:tabs>
        <w:spacing w:after="0" w:line="240" w:lineRule="auto"/>
        <w:ind w:firstLine="567"/>
        <w:jc w:val="both"/>
        <w:rPr>
          <w:szCs w:val="24"/>
        </w:rPr>
      </w:pPr>
      <w:r w:rsidRPr="007852A9">
        <w:rPr>
          <w:szCs w:val="24"/>
        </w:rPr>
        <w:t xml:space="preserve">Jeigu pateiktame pasiūlyme Komisija randa pasiūlyme nurodytos kainos apskaičiavimo klaidų, ji privalo </w:t>
      </w:r>
      <w:r>
        <w:rPr>
          <w:szCs w:val="24"/>
        </w:rPr>
        <w:t xml:space="preserve">CVP IS susirašinėjimo priemonėmis </w:t>
      </w:r>
      <w:r w:rsidRPr="007852A9">
        <w:rPr>
          <w:szCs w:val="24"/>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r w:rsidR="000A0B15" w:rsidRPr="007852A9">
        <w:rPr>
          <w:szCs w:val="24"/>
        </w:rPr>
        <w:t>.</w:t>
      </w:r>
    </w:p>
    <w:p w14:paraId="0E26E317" w14:textId="77777777" w:rsidR="000A0B15" w:rsidRDefault="00AF7D92" w:rsidP="009D5324">
      <w:pPr>
        <w:pStyle w:val="Sraopastraipa"/>
        <w:numPr>
          <w:ilvl w:val="0"/>
          <w:numId w:val="31"/>
        </w:numPr>
        <w:tabs>
          <w:tab w:val="left" w:pos="426"/>
          <w:tab w:val="left" w:pos="1134"/>
        </w:tabs>
        <w:spacing w:after="0" w:line="240" w:lineRule="auto"/>
        <w:ind w:firstLine="567"/>
        <w:jc w:val="both"/>
        <w:rPr>
          <w:szCs w:val="24"/>
        </w:rPr>
      </w:pPr>
      <w:r w:rsidRPr="007852A9">
        <w:rPr>
          <w:szCs w:val="24"/>
        </w:rPr>
        <w:t>Jei dalyvio pasiūlyme nurodyta kaina atrodo neįprastai maža, perkančioji organizacija</w:t>
      </w:r>
      <w:r w:rsidRPr="00AF7D92">
        <w:t xml:space="preserve"> reikalauja, kad dalyvis pagrįstų pasiūlyme nurodytą kainą. Pasiūlyme nurodyta prekių, paslaugų ar darbų kaina arba sąnaudos visais atvejais turi būti laikomos</w:t>
      </w:r>
      <w:r w:rsidRPr="000A0B15">
        <w:t xml:space="preserve"> neįprastai mažomis, jeigu jos yra 30 ir daugiau procentų mažesnės už visų tiekėjų, kurių pasiūlymai neatmesti dėl kitų priežasčių</w:t>
      </w:r>
      <w:r w:rsidRPr="000A0B15">
        <w:rPr>
          <w:b/>
        </w:rPr>
        <w:t xml:space="preserve"> </w:t>
      </w:r>
      <w:r w:rsidRPr="000A0B15">
        <w:t>ir</w:t>
      </w:r>
      <w:r w:rsidRPr="000A0B15">
        <w:rPr>
          <w:bCs/>
        </w:rPr>
        <w:t xml:space="preserve"> </w:t>
      </w:r>
      <w:r w:rsidRPr="000A0B15">
        <w:t>kurių pasiūlyta kaina neviršija pirkimui skirtų lėšų,</w:t>
      </w:r>
      <w:r w:rsidRPr="000A0B15">
        <w:rPr>
          <w:bCs/>
        </w:rPr>
        <w:t xml:space="preserve"> </w:t>
      </w:r>
      <w:r w:rsidRPr="000A0B15">
        <w:t xml:space="preserve">nustatytų ir užfiksuotų perkančiosios organizacijos </w:t>
      </w:r>
      <w:r w:rsidRPr="000A0B15">
        <w:lastRenderedPageBreak/>
        <w:t>rengiamuose dokumentuose prieš pradedant pirkimo procedūrą, pasiūlytų kainų arba sąnaudų aritmetinį vidurkį</w:t>
      </w:r>
      <w:r>
        <w:t>.</w:t>
      </w:r>
    </w:p>
    <w:p w14:paraId="04E2B4F6" w14:textId="72A5CB03" w:rsidR="006146BC" w:rsidRPr="000423CF" w:rsidRDefault="006146BC" w:rsidP="009D5324">
      <w:pPr>
        <w:pStyle w:val="Sraopastraipa"/>
        <w:numPr>
          <w:ilvl w:val="0"/>
          <w:numId w:val="31"/>
        </w:numPr>
        <w:tabs>
          <w:tab w:val="left" w:pos="426"/>
          <w:tab w:val="left" w:pos="1134"/>
        </w:tabs>
        <w:spacing w:after="0" w:line="240" w:lineRule="auto"/>
        <w:ind w:firstLine="567"/>
        <w:jc w:val="both"/>
        <w:rPr>
          <w:szCs w:val="24"/>
        </w:rPr>
      </w:pPr>
      <w:r w:rsidRPr="000423CF">
        <w:rPr>
          <w:szCs w:val="24"/>
        </w:rPr>
        <w:t xml:space="preserve">Perkančioji organizacija, įvertinusi EBVPD pateiktą informaciją ir, jeigu taikytina, šių konkurso </w:t>
      </w:r>
      <w:r w:rsidRPr="006009D5">
        <w:rPr>
          <w:szCs w:val="24"/>
        </w:rPr>
        <w:t xml:space="preserve">sąlygų </w:t>
      </w:r>
      <w:r w:rsidR="00DE779D" w:rsidRPr="000D52AF">
        <w:rPr>
          <w:color w:val="000000" w:themeColor="text1"/>
          <w:szCs w:val="24"/>
        </w:rPr>
        <w:t>29</w:t>
      </w:r>
      <w:r w:rsidRPr="000D52AF">
        <w:rPr>
          <w:color w:val="000000" w:themeColor="text1"/>
          <w:szCs w:val="24"/>
        </w:rPr>
        <w:t xml:space="preserve"> punkte </w:t>
      </w:r>
      <w:r w:rsidRPr="00307A78">
        <w:rPr>
          <w:szCs w:val="24"/>
        </w:rPr>
        <w:t>nurodytuose</w:t>
      </w:r>
      <w:r w:rsidRPr="00F31785">
        <w:rPr>
          <w:szCs w:val="24"/>
        </w:rPr>
        <w:t xml:space="preserve"> dokumentuose pateiktą informaciją, priima sprendimą dėl kiekvieno pasiūlymą pateikusio</w:t>
      </w:r>
      <w:r w:rsidRPr="000423CF">
        <w:rPr>
          <w:szCs w:val="24"/>
        </w:rPr>
        <w:t xml:space="preserve"> dalyvio atitikties reikalavimams ir kiekvienam iš jų ne vėliau kaip per 3 darbo dienas raštu praneša apie šio patikrinimo rezultatus, pagrįsdama priimtus sprendimus.</w:t>
      </w:r>
    </w:p>
    <w:p w14:paraId="0844FF69" w14:textId="77777777" w:rsidR="0024629F" w:rsidRPr="0037086C" w:rsidRDefault="00CA2E40" w:rsidP="009D5324">
      <w:pPr>
        <w:pStyle w:val="Sraopastraipa"/>
        <w:numPr>
          <w:ilvl w:val="0"/>
          <w:numId w:val="31"/>
        </w:numPr>
        <w:tabs>
          <w:tab w:val="left" w:pos="426"/>
          <w:tab w:val="left" w:pos="1134"/>
        </w:tabs>
        <w:spacing w:after="0" w:line="240" w:lineRule="auto"/>
        <w:ind w:firstLine="567"/>
        <w:jc w:val="both"/>
        <w:rPr>
          <w:szCs w:val="24"/>
        </w:rPr>
      </w:pPr>
      <w:r w:rsidRPr="001B621E">
        <w:rPr>
          <w:szCs w:val="24"/>
        </w:rPr>
        <w:t xml:space="preserve">Perkančioji organizacija, nustačiusi ekonomiškai naudingiausią pasiūlymą, prieš priimdama sprendimą dėl laimėjusio pasiūlymo </w:t>
      </w:r>
      <w:r w:rsidR="00F765B7" w:rsidRPr="001B621E">
        <w:rPr>
          <w:szCs w:val="24"/>
        </w:rPr>
        <w:t xml:space="preserve">pagal </w:t>
      </w:r>
      <w:r w:rsidRPr="001B621E">
        <w:rPr>
          <w:szCs w:val="24"/>
        </w:rPr>
        <w:t>šių konkurso sąlygų X skyri</w:t>
      </w:r>
      <w:r w:rsidR="00F765B7" w:rsidRPr="001B621E">
        <w:rPr>
          <w:szCs w:val="24"/>
        </w:rPr>
        <w:t>aus nuostatas</w:t>
      </w:r>
      <w:r w:rsidRPr="001B621E">
        <w:rPr>
          <w:szCs w:val="24"/>
        </w:rPr>
        <w:t xml:space="preserve">, kreipiasi į dalyvį, kurio pasiūlymas gali būti pripažintas laimėjusiu, ir </w:t>
      </w:r>
      <w:r w:rsidR="00F765B7" w:rsidRPr="001B621E">
        <w:rPr>
          <w:szCs w:val="24"/>
        </w:rPr>
        <w:t>papr</w:t>
      </w:r>
      <w:r w:rsidR="00B13576" w:rsidRPr="001B621E">
        <w:rPr>
          <w:szCs w:val="24"/>
        </w:rPr>
        <w:t>a</w:t>
      </w:r>
      <w:r w:rsidR="00F765B7" w:rsidRPr="001B621E">
        <w:rPr>
          <w:szCs w:val="24"/>
        </w:rPr>
        <w:t>šo pateikti tiekėjo pašalinimo pagrindų nebuvim</w:t>
      </w:r>
      <w:r w:rsidR="0037086C">
        <w:rPr>
          <w:szCs w:val="24"/>
        </w:rPr>
        <w:t>ą</w:t>
      </w:r>
      <w:r w:rsidR="00F765B7" w:rsidRPr="001B621E">
        <w:rPr>
          <w:szCs w:val="24"/>
        </w:rPr>
        <w:t>, kvalifikacijos reikalavimų atitiktį patvirtinančius dokumentus</w:t>
      </w:r>
      <w:r w:rsidR="000423CF" w:rsidRPr="001B621E">
        <w:rPr>
          <w:szCs w:val="24"/>
        </w:rPr>
        <w:t xml:space="preserve">, nurodydama šių dokumentų pateikimo </w:t>
      </w:r>
      <w:r w:rsidR="000423CF" w:rsidRPr="0037086C">
        <w:rPr>
          <w:szCs w:val="24"/>
        </w:rPr>
        <w:t>terminą</w:t>
      </w:r>
      <w:r w:rsidR="00F765B7" w:rsidRPr="0037086C">
        <w:rPr>
          <w:szCs w:val="24"/>
        </w:rPr>
        <w:t>.</w:t>
      </w:r>
      <w:r w:rsidR="001B621E" w:rsidRPr="0037086C">
        <w:rPr>
          <w:szCs w:val="24"/>
        </w:rPr>
        <w:t xml:space="preserve"> </w:t>
      </w:r>
    </w:p>
    <w:p w14:paraId="5A0721E8" w14:textId="6A91B562" w:rsidR="00D35D38" w:rsidRPr="00CA0F64" w:rsidRDefault="00D35D38" w:rsidP="009D5324">
      <w:pPr>
        <w:pStyle w:val="Sraopastraipa"/>
        <w:numPr>
          <w:ilvl w:val="0"/>
          <w:numId w:val="31"/>
        </w:numPr>
        <w:tabs>
          <w:tab w:val="left" w:pos="426"/>
          <w:tab w:val="left" w:pos="1134"/>
        </w:tabs>
        <w:spacing w:after="0" w:line="240" w:lineRule="auto"/>
        <w:ind w:firstLine="567"/>
        <w:jc w:val="both"/>
        <w:rPr>
          <w:szCs w:val="24"/>
        </w:rPr>
      </w:pPr>
      <w:r>
        <w:rPr>
          <w:szCs w:val="24"/>
        </w:rPr>
        <w:t xml:space="preserve">Komisija </w:t>
      </w:r>
      <w:r w:rsidR="00F765B7">
        <w:rPr>
          <w:szCs w:val="24"/>
        </w:rPr>
        <w:t>pa</w:t>
      </w:r>
      <w:r>
        <w:rPr>
          <w:szCs w:val="24"/>
        </w:rPr>
        <w:t xml:space="preserve">tikrina </w:t>
      </w:r>
      <w:r w:rsidR="00F765B7">
        <w:rPr>
          <w:szCs w:val="24"/>
        </w:rPr>
        <w:t>dalyvio</w:t>
      </w:r>
      <w:r w:rsidR="000423CF">
        <w:rPr>
          <w:szCs w:val="24"/>
        </w:rPr>
        <w:t xml:space="preserve"> </w:t>
      </w:r>
      <w:r w:rsidR="003E32D9">
        <w:rPr>
          <w:szCs w:val="24"/>
        </w:rPr>
        <w:t xml:space="preserve">pagal šių konkurso </w:t>
      </w:r>
      <w:r w:rsidR="003E32D9" w:rsidRPr="00307A78">
        <w:rPr>
          <w:szCs w:val="24"/>
        </w:rPr>
        <w:t>sąlygų</w:t>
      </w:r>
      <w:r w:rsidR="003E32D9" w:rsidRPr="00B52FEF">
        <w:rPr>
          <w:color w:val="FF0000"/>
          <w:szCs w:val="24"/>
        </w:rPr>
        <w:t xml:space="preserve"> </w:t>
      </w:r>
      <w:r w:rsidR="00DE779D" w:rsidRPr="000D52AF">
        <w:rPr>
          <w:color w:val="000000" w:themeColor="text1"/>
          <w:szCs w:val="24"/>
        </w:rPr>
        <w:t>29</w:t>
      </w:r>
      <w:r w:rsidR="003E32D9" w:rsidRPr="00B52FEF">
        <w:rPr>
          <w:color w:val="FF0000"/>
          <w:szCs w:val="24"/>
        </w:rPr>
        <w:t xml:space="preserve"> </w:t>
      </w:r>
      <w:r w:rsidR="003E32D9" w:rsidRPr="00307A78">
        <w:rPr>
          <w:szCs w:val="24"/>
        </w:rPr>
        <w:t>punktą pateiktus dokumentus.</w:t>
      </w:r>
      <w:r w:rsidRPr="00307A78">
        <w:rPr>
          <w:szCs w:val="24"/>
        </w:rPr>
        <w:t xml:space="preserve"> Jeigu Komisija nustato, kad </w:t>
      </w:r>
      <w:r w:rsidR="003E32D9" w:rsidRPr="00307A78">
        <w:rPr>
          <w:szCs w:val="24"/>
        </w:rPr>
        <w:t>dalyvio</w:t>
      </w:r>
      <w:r w:rsidRPr="00307A78">
        <w:rPr>
          <w:szCs w:val="24"/>
        </w:rPr>
        <w:t xml:space="preserve"> pateikti </w:t>
      </w:r>
      <w:r w:rsidR="003E32D9" w:rsidRPr="00307A78">
        <w:rPr>
          <w:szCs w:val="24"/>
        </w:rPr>
        <w:t>tiekėjo pašalinimo priežasčių nebuvimą</w:t>
      </w:r>
      <w:r w:rsidR="003E32D9">
        <w:rPr>
          <w:szCs w:val="24"/>
        </w:rPr>
        <w:t xml:space="preserve"> pagrindžiantys dokumentai, </w:t>
      </w:r>
      <w:r w:rsidR="003E32D9" w:rsidRPr="00DE779D">
        <w:rPr>
          <w:color w:val="000000" w:themeColor="text1"/>
          <w:szCs w:val="24"/>
        </w:rPr>
        <w:t>kvalifikacijos reikalavimų</w:t>
      </w:r>
      <w:r w:rsidR="00726EE9" w:rsidRPr="00DE779D">
        <w:rPr>
          <w:color w:val="000000" w:themeColor="text1"/>
          <w:szCs w:val="24"/>
        </w:rPr>
        <w:t xml:space="preserve"> </w:t>
      </w:r>
      <w:r w:rsidR="003E32D9" w:rsidRPr="00DE779D">
        <w:rPr>
          <w:color w:val="000000" w:themeColor="text1"/>
          <w:szCs w:val="24"/>
        </w:rPr>
        <w:t xml:space="preserve">atitiktį </w:t>
      </w:r>
      <w:r w:rsidR="003E32D9">
        <w:rPr>
          <w:szCs w:val="24"/>
        </w:rPr>
        <w:t xml:space="preserve">pagrindžiantys duomenys ar dokumentai </w:t>
      </w:r>
      <w:r>
        <w:rPr>
          <w:szCs w:val="24"/>
        </w:rPr>
        <w:t xml:space="preserve">yra neišsamūs arba netikslūs, ji privalo CVP IS susirašinėjimo priemonėmis prašyti tiekėjo juos papildyti arba paaiškinti per perkančiosios </w:t>
      </w:r>
      <w:r w:rsidRPr="00CA0F64">
        <w:rPr>
          <w:szCs w:val="24"/>
        </w:rPr>
        <w:t>organizacijos nurodytą terminą.</w:t>
      </w:r>
    </w:p>
    <w:p w14:paraId="5EAC950D" w14:textId="77777777" w:rsidR="00D35D38" w:rsidRPr="00CA0F64" w:rsidRDefault="00D35D38" w:rsidP="009D5324">
      <w:pPr>
        <w:pStyle w:val="Sraopastraipa"/>
        <w:numPr>
          <w:ilvl w:val="0"/>
          <w:numId w:val="31"/>
        </w:numPr>
        <w:tabs>
          <w:tab w:val="left" w:pos="426"/>
          <w:tab w:val="left" w:pos="1134"/>
        </w:tabs>
        <w:spacing w:after="0" w:line="240" w:lineRule="auto"/>
        <w:ind w:firstLine="567"/>
        <w:jc w:val="both"/>
        <w:rPr>
          <w:szCs w:val="24"/>
        </w:rPr>
      </w:pPr>
      <w:r w:rsidRPr="00CA0F64">
        <w:rPr>
          <w:szCs w:val="24"/>
        </w:rPr>
        <w:t>Jeigu tiekėjas pateikė netikslius, neišsamius pirkimo dokumentuose nurodytus kartu su pasiūlymu teikiamus dokumentus: tiekėjo įgaliojimą asmeniui pasirašyti pasiūlymą, jungtinės veiklos sutartį, pasiūlymo galiojimo užtikrinimą patvirtinantį dokumentą ar jų nepateikė, perkančioji organizacija privalo prašyti tiekėjo patikslinti, papildyti arba pateikti šiuos dokumentus per jos nustatytą protingą terminą, kuris negali būti trumpesnis kaip 3 darbo dienos nuo prašymo išsiuntimo iš perkančiosios organizacijos dienos.</w:t>
      </w:r>
    </w:p>
    <w:p w14:paraId="1DDEF069" w14:textId="77777777" w:rsidR="00D35D38" w:rsidRDefault="00D35D38" w:rsidP="009D5324">
      <w:pPr>
        <w:pStyle w:val="Sraopastraipa"/>
        <w:numPr>
          <w:ilvl w:val="0"/>
          <w:numId w:val="31"/>
        </w:numPr>
        <w:tabs>
          <w:tab w:val="left" w:pos="426"/>
          <w:tab w:val="left" w:pos="1134"/>
        </w:tabs>
        <w:spacing w:after="0" w:line="240" w:lineRule="auto"/>
        <w:ind w:firstLine="567"/>
        <w:jc w:val="both"/>
        <w:rPr>
          <w:szCs w:val="24"/>
        </w:rPr>
      </w:pPr>
      <w:r w:rsidRPr="00CA0F64">
        <w:rPr>
          <w:szCs w:val="24"/>
        </w:rPr>
        <w:t>Iškilus klausimams dėl pasiūlymų turinio ir Komisijai CVP IS susirašinėjimo priemonėmis paprašius, tiekėjai privalo per Komisijos nurodytą terminą pateikti CVP IS susirašinėjimo</w:t>
      </w:r>
      <w:r>
        <w:rPr>
          <w:szCs w:val="24"/>
        </w:rPr>
        <w:t xml:space="preserve"> priemonėmis papildomus paaiškinimus nekeisdami pasiūlymo esmės. </w:t>
      </w:r>
    </w:p>
    <w:p w14:paraId="0CB9BA13" w14:textId="77777777" w:rsidR="00D35D38" w:rsidRDefault="00D35D38" w:rsidP="009D5324">
      <w:pPr>
        <w:pStyle w:val="Sraopastraipa"/>
        <w:numPr>
          <w:ilvl w:val="0"/>
          <w:numId w:val="31"/>
        </w:numPr>
        <w:tabs>
          <w:tab w:val="left" w:pos="426"/>
          <w:tab w:val="left" w:pos="1134"/>
        </w:tabs>
        <w:spacing w:after="0" w:line="240" w:lineRule="auto"/>
        <w:ind w:firstLine="567"/>
        <w:jc w:val="both"/>
        <w:rPr>
          <w:szCs w:val="24"/>
        </w:rPr>
      </w:pPr>
      <w:r w:rsidRPr="007852A9">
        <w:rPr>
          <w:szCs w:val="24"/>
        </w:rPr>
        <w:t xml:space="preserve">Tiekėjo pateiktų kvalifikacijos duomenų patikslinimai, pasiūlymo turinio paaiškinimai, pasiūlyme nurodytų aritmetinių klaidų pataisymai, neįprastai mažos kainos pagrindimo dokumentai siunčiami perkančiajai organizacijai </w:t>
      </w:r>
      <w:r>
        <w:rPr>
          <w:szCs w:val="24"/>
        </w:rPr>
        <w:t>tik CVP IS susirašinėjimo priemonėmis.</w:t>
      </w:r>
    </w:p>
    <w:p w14:paraId="4C241AC8" w14:textId="77777777" w:rsidR="00D35D38" w:rsidRPr="00670A7C" w:rsidRDefault="00D35D38" w:rsidP="009D5324">
      <w:pPr>
        <w:pStyle w:val="Sraopastraipa"/>
        <w:numPr>
          <w:ilvl w:val="0"/>
          <w:numId w:val="31"/>
        </w:numPr>
        <w:tabs>
          <w:tab w:val="left" w:pos="426"/>
          <w:tab w:val="left" w:pos="1134"/>
        </w:tabs>
        <w:spacing w:after="0" w:line="240" w:lineRule="auto"/>
        <w:ind w:firstLine="567"/>
        <w:jc w:val="both"/>
        <w:rPr>
          <w:szCs w:val="24"/>
        </w:rPr>
      </w:pPr>
      <w:r w:rsidRPr="00670A7C">
        <w:rPr>
          <w:szCs w:val="24"/>
        </w:rPr>
        <w:t>Komisija atmeta pasiūlymą, jeigu:</w:t>
      </w:r>
    </w:p>
    <w:p w14:paraId="2024471F" w14:textId="77777777" w:rsidR="003E32D9" w:rsidRDefault="003E32D9" w:rsidP="009D5324">
      <w:pPr>
        <w:pStyle w:val="Antrats"/>
        <w:widowControl/>
        <w:numPr>
          <w:ilvl w:val="1"/>
          <w:numId w:val="31"/>
        </w:numPr>
        <w:tabs>
          <w:tab w:val="clear" w:pos="4153"/>
          <w:tab w:val="clear" w:pos="8306"/>
          <w:tab w:val="left" w:pos="709"/>
          <w:tab w:val="left" w:pos="1134"/>
          <w:tab w:val="left" w:pos="1430"/>
        </w:tabs>
        <w:spacing w:after="0"/>
        <w:ind w:left="0" w:firstLine="567"/>
        <w:rPr>
          <w:rFonts w:eastAsia="Calibri"/>
          <w:szCs w:val="24"/>
        </w:rPr>
      </w:pPr>
      <w:r w:rsidRPr="00B3324A">
        <w:rPr>
          <w:rFonts w:eastAsia="Calibri"/>
          <w:szCs w:val="24"/>
        </w:rPr>
        <w:t>tiekėjas pateikė pasiūlymą</w:t>
      </w:r>
      <w:r>
        <w:rPr>
          <w:rFonts w:eastAsia="Calibri"/>
          <w:szCs w:val="24"/>
        </w:rPr>
        <w:t xml:space="preserve"> ne CVP IS priemonėmis;</w:t>
      </w:r>
    </w:p>
    <w:p w14:paraId="2AC92949" w14:textId="77777777" w:rsidR="00670A7C" w:rsidRDefault="00670A7C" w:rsidP="009D5324">
      <w:pPr>
        <w:pStyle w:val="Antrats"/>
        <w:widowControl/>
        <w:numPr>
          <w:ilvl w:val="1"/>
          <w:numId w:val="31"/>
        </w:numPr>
        <w:tabs>
          <w:tab w:val="clear" w:pos="4153"/>
          <w:tab w:val="clear" w:pos="8306"/>
          <w:tab w:val="left" w:pos="709"/>
          <w:tab w:val="left" w:pos="1134"/>
          <w:tab w:val="left" w:pos="1430"/>
        </w:tabs>
        <w:spacing w:after="0"/>
        <w:ind w:left="0" w:firstLine="567"/>
        <w:rPr>
          <w:rFonts w:eastAsia="Calibri"/>
          <w:szCs w:val="24"/>
        </w:rPr>
      </w:pPr>
      <w:r w:rsidRPr="00B3324A">
        <w:rPr>
          <w:rFonts w:eastAsia="Calibri"/>
          <w:szCs w:val="24"/>
        </w:rPr>
        <w:t>pasiūlymo</w:t>
      </w:r>
      <w:r>
        <w:rPr>
          <w:szCs w:val="24"/>
        </w:rPr>
        <w:t xml:space="preserve"> nepasirašė konkurso sąlygose nurodytu būdu, elektroninio parašo sertifikato galiojimas yra pasibaigęs;</w:t>
      </w:r>
    </w:p>
    <w:p w14:paraId="024191C4" w14:textId="77777777" w:rsidR="00670A7C" w:rsidRDefault="00670A7C" w:rsidP="009D5324">
      <w:pPr>
        <w:pStyle w:val="Antrats"/>
        <w:widowControl/>
        <w:numPr>
          <w:ilvl w:val="1"/>
          <w:numId w:val="31"/>
        </w:numPr>
        <w:tabs>
          <w:tab w:val="clear" w:pos="4153"/>
          <w:tab w:val="clear" w:pos="8306"/>
          <w:tab w:val="left" w:pos="709"/>
          <w:tab w:val="left" w:pos="1134"/>
          <w:tab w:val="left" w:pos="1430"/>
        </w:tabs>
        <w:spacing w:after="0"/>
        <w:ind w:left="0" w:firstLine="567"/>
        <w:rPr>
          <w:rFonts w:eastAsia="Calibri"/>
          <w:szCs w:val="24"/>
        </w:rPr>
      </w:pPr>
      <w:r w:rsidRPr="00670A7C">
        <w:rPr>
          <w:rFonts w:eastAsia="Calibri"/>
          <w:szCs w:val="24"/>
        </w:rPr>
        <w:t xml:space="preserve">perkančiosios organizacijos prašymu nepateikė ar nepatikslino pateiktų netikslių ar neišsamių duomenų apie </w:t>
      </w:r>
      <w:r w:rsidR="00B3324A">
        <w:rPr>
          <w:rFonts w:eastAsia="Calibri"/>
          <w:szCs w:val="24"/>
        </w:rPr>
        <w:t xml:space="preserve">tiekėjo </w:t>
      </w:r>
      <w:r w:rsidRPr="00670A7C">
        <w:rPr>
          <w:rFonts w:eastAsia="Calibri"/>
          <w:szCs w:val="24"/>
        </w:rPr>
        <w:t>pašalinimo pagrindų nebuvimą CVP IS priemonėmis</w:t>
      </w:r>
      <w:r>
        <w:rPr>
          <w:rFonts w:eastAsia="Calibri"/>
          <w:szCs w:val="24"/>
        </w:rPr>
        <w:t>;</w:t>
      </w:r>
    </w:p>
    <w:p w14:paraId="2881C12E" w14:textId="77777777" w:rsidR="00670A7C" w:rsidRDefault="00670A7C" w:rsidP="009D5324">
      <w:pPr>
        <w:pStyle w:val="Antrats"/>
        <w:widowControl/>
        <w:numPr>
          <w:ilvl w:val="1"/>
          <w:numId w:val="31"/>
        </w:numPr>
        <w:tabs>
          <w:tab w:val="clear" w:pos="4153"/>
          <w:tab w:val="clear" w:pos="8306"/>
          <w:tab w:val="left" w:pos="709"/>
          <w:tab w:val="left" w:pos="1134"/>
          <w:tab w:val="left" w:pos="1430"/>
        </w:tabs>
        <w:spacing w:after="0"/>
        <w:ind w:left="0" w:firstLine="567"/>
        <w:rPr>
          <w:rFonts w:eastAsia="Calibri"/>
          <w:szCs w:val="24"/>
        </w:rPr>
      </w:pPr>
      <w:r w:rsidRPr="00670A7C">
        <w:rPr>
          <w:rFonts w:eastAsia="Calibri"/>
          <w:szCs w:val="24"/>
        </w:rPr>
        <w:t xml:space="preserve">tiekėjas neatitinka nustatytų minimalių kvalifikacijos reikalavimų, arba perkančiosios organizacijos prašymu nepateikė ar nepatikslino pateiktų netikslių ar neišsamių duomenų apie </w:t>
      </w:r>
      <w:r w:rsidR="00B3324A">
        <w:rPr>
          <w:rFonts w:eastAsia="Calibri"/>
          <w:szCs w:val="24"/>
        </w:rPr>
        <w:t xml:space="preserve">kvalifikacijos reikalavimų </w:t>
      </w:r>
      <w:r w:rsidRPr="00670A7C">
        <w:rPr>
          <w:rFonts w:eastAsia="Calibri"/>
          <w:szCs w:val="24"/>
        </w:rPr>
        <w:t>atitikimą CVP IS priemonėmis</w:t>
      </w:r>
      <w:r>
        <w:rPr>
          <w:rFonts w:eastAsia="Calibri"/>
          <w:szCs w:val="24"/>
        </w:rPr>
        <w:t>;</w:t>
      </w:r>
    </w:p>
    <w:p w14:paraId="14DCC54D" w14:textId="77777777" w:rsidR="00D35D38" w:rsidRDefault="00D35D38" w:rsidP="009D5324">
      <w:pPr>
        <w:pStyle w:val="Antrats"/>
        <w:widowControl/>
        <w:numPr>
          <w:ilvl w:val="1"/>
          <w:numId w:val="31"/>
        </w:numPr>
        <w:tabs>
          <w:tab w:val="clear" w:pos="4153"/>
          <w:tab w:val="clear" w:pos="8306"/>
          <w:tab w:val="left" w:pos="709"/>
          <w:tab w:val="left" w:pos="1134"/>
          <w:tab w:val="left" w:pos="1430"/>
        </w:tabs>
        <w:spacing w:after="0"/>
        <w:ind w:left="0" w:firstLine="567"/>
        <w:rPr>
          <w:szCs w:val="24"/>
        </w:rPr>
      </w:pPr>
      <w:r w:rsidRPr="00B3324A">
        <w:rPr>
          <w:rFonts w:eastAsia="Calibri"/>
          <w:szCs w:val="24"/>
        </w:rPr>
        <w:t>jeigu</w:t>
      </w:r>
      <w:r>
        <w:rPr>
          <w:szCs w:val="24"/>
        </w:rPr>
        <w:t xml:space="preserve"> apie nustatytų reikalavimų atitikimą tiekėjas pateikė melagingą informaciją, kurią perkančioji organizacija gali įrodyti bet kokiomis teisėtomis priemonėmis;</w:t>
      </w:r>
    </w:p>
    <w:p w14:paraId="7489DF4E" w14:textId="0ECC4122" w:rsidR="00D35D38" w:rsidRPr="003A425F" w:rsidRDefault="00EA2328" w:rsidP="009D5324">
      <w:pPr>
        <w:pStyle w:val="Antrats"/>
        <w:widowControl/>
        <w:numPr>
          <w:ilvl w:val="1"/>
          <w:numId w:val="31"/>
        </w:numPr>
        <w:tabs>
          <w:tab w:val="clear" w:pos="4153"/>
          <w:tab w:val="clear" w:pos="8306"/>
          <w:tab w:val="left" w:pos="1134"/>
          <w:tab w:val="left" w:pos="1430"/>
        </w:tabs>
        <w:spacing w:after="0"/>
        <w:ind w:left="0" w:firstLine="567"/>
        <w:rPr>
          <w:szCs w:val="24"/>
        </w:rPr>
      </w:pPr>
      <w:r>
        <w:rPr>
          <w:rFonts w:eastAsia="Calibri"/>
          <w:szCs w:val="24"/>
        </w:rPr>
        <w:t xml:space="preserve"> </w:t>
      </w:r>
      <w:r w:rsidR="005F358B" w:rsidRPr="00B3324A">
        <w:rPr>
          <w:rFonts w:eastAsia="Calibri"/>
          <w:szCs w:val="24"/>
        </w:rPr>
        <w:t>pasiūlymas</w:t>
      </w:r>
      <w:r w:rsidR="005F358B">
        <w:rPr>
          <w:szCs w:val="24"/>
        </w:rPr>
        <w:t xml:space="preserve"> neatitiko konkurso sąlygose nustatytų reikalavimų, tame tarpe, bet neapsiribojant: tiekėjo siūlomų darbų apimtis ar savybės neatitinka pirkimo dokumentuose nustatytų reikalavimų; </w:t>
      </w:r>
      <w:r w:rsidR="005F358B" w:rsidRPr="00070A42">
        <w:rPr>
          <w:szCs w:val="24"/>
        </w:rPr>
        <w:t xml:space="preserve">tiekėjas pateikė netikslius, neišsamius pirkimo dokumentuose nuodytus kartu su pasiūlymu teikiamus dokumentus: tiekėjo įgaliojimą asmeniui pasirašyti pasiūlymą, jungtinės veiklos sutartį, pasiūlymo galiojimo užtikrinimą patvirtinantį </w:t>
      </w:r>
      <w:r w:rsidR="005F358B" w:rsidRPr="003A425F">
        <w:rPr>
          <w:szCs w:val="24"/>
        </w:rPr>
        <w:t>dokumentą, ar jų nepateikė, ir perkančiosios organizacijos prašymu šių dokumentų nepateikė ar nepatikslino</w:t>
      </w:r>
      <w:r w:rsidR="008708A5" w:rsidRPr="003A425F">
        <w:rPr>
          <w:szCs w:val="24"/>
        </w:rPr>
        <w:t xml:space="preserve"> iki prašyme nurodyto termino</w:t>
      </w:r>
      <w:r w:rsidR="00D3727C" w:rsidRPr="003A425F">
        <w:rPr>
          <w:szCs w:val="24"/>
        </w:rPr>
        <w:t xml:space="preserve">, arba neužtikrino, kad pateiktas </w:t>
      </w:r>
      <w:r w:rsidR="00D3727C" w:rsidRPr="003A425F">
        <w:rPr>
          <w:szCs w:val="24"/>
          <w:shd w:val="clear" w:color="auto" w:fill="FFFFFF"/>
        </w:rPr>
        <w:t>pasiūlymo galiojimo užtikrinimo dokumentas įsigaliotų</w:t>
      </w:r>
      <w:r w:rsidR="005F358B" w:rsidRPr="003A425F">
        <w:rPr>
          <w:szCs w:val="24"/>
        </w:rPr>
        <w:t xml:space="preserve"> per perkančiosios organizacijos nurodytą terminą</w:t>
      </w:r>
      <w:r w:rsidR="00EA1036" w:rsidRPr="003A425F">
        <w:rPr>
          <w:szCs w:val="24"/>
          <w:shd w:val="clear" w:color="auto" w:fill="FFFFFF"/>
        </w:rPr>
        <w:t>,</w:t>
      </w:r>
      <w:r w:rsidR="005F358B" w:rsidRPr="003A425F">
        <w:rPr>
          <w:szCs w:val="24"/>
        </w:rPr>
        <w:t xml:space="preserve"> tiekėjas pateikė užšifruotą pasiūlymą ar jo dalį, bet nustatytu laiku nepateikė arba pateikė neteisingą slaptažodį pasiūlymui iššifruoti, ir pan.</w:t>
      </w:r>
      <w:r w:rsidR="00D35D38" w:rsidRPr="003A425F">
        <w:rPr>
          <w:szCs w:val="24"/>
        </w:rPr>
        <w:t>;</w:t>
      </w:r>
    </w:p>
    <w:p w14:paraId="6848A659" w14:textId="77777777" w:rsidR="00D35D38" w:rsidRDefault="00D35D38" w:rsidP="009D5324">
      <w:pPr>
        <w:pStyle w:val="Antrats"/>
        <w:widowControl/>
        <w:numPr>
          <w:ilvl w:val="1"/>
          <w:numId w:val="31"/>
        </w:numPr>
        <w:tabs>
          <w:tab w:val="clear" w:pos="4153"/>
          <w:tab w:val="clear" w:pos="8306"/>
          <w:tab w:val="left" w:pos="709"/>
          <w:tab w:val="left" w:pos="1134"/>
          <w:tab w:val="left" w:pos="1430"/>
        </w:tabs>
        <w:spacing w:after="0"/>
        <w:ind w:left="0" w:firstLine="567"/>
        <w:rPr>
          <w:szCs w:val="24"/>
        </w:rPr>
      </w:pPr>
      <w:r w:rsidRPr="00B3324A">
        <w:rPr>
          <w:rFonts w:eastAsia="Calibri"/>
          <w:szCs w:val="24"/>
        </w:rPr>
        <w:t>tiekėjas</w:t>
      </w:r>
      <w:r w:rsidRPr="003A425F">
        <w:rPr>
          <w:szCs w:val="24"/>
        </w:rPr>
        <w:t xml:space="preserve"> per perkančiosios organizacijos nurodytą terminą</w:t>
      </w:r>
      <w:r>
        <w:rPr>
          <w:szCs w:val="24"/>
        </w:rPr>
        <w:t xml:space="preserve"> neištaisė aritmetinių klaidų ir (ar) nepaaiškino pasiūlymo;</w:t>
      </w:r>
    </w:p>
    <w:p w14:paraId="46229DA4" w14:textId="77777777" w:rsidR="00D35D38" w:rsidRDefault="00D35D38" w:rsidP="009D5324">
      <w:pPr>
        <w:pStyle w:val="Antrats"/>
        <w:widowControl/>
        <w:numPr>
          <w:ilvl w:val="1"/>
          <w:numId w:val="31"/>
        </w:numPr>
        <w:tabs>
          <w:tab w:val="clear" w:pos="4153"/>
          <w:tab w:val="clear" w:pos="8306"/>
          <w:tab w:val="left" w:pos="709"/>
          <w:tab w:val="left" w:pos="1134"/>
          <w:tab w:val="left" w:pos="1430"/>
        </w:tabs>
        <w:spacing w:after="0"/>
        <w:ind w:left="0" w:firstLine="567"/>
        <w:rPr>
          <w:szCs w:val="24"/>
        </w:rPr>
      </w:pPr>
      <w:r w:rsidRPr="00B3324A">
        <w:rPr>
          <w:rFonts w:eastAsia="Calibri"/>
          <w:szCs w:val="24"/>
        </w:rPr>
        <w:lastRenderedPageBreak/>
        <w:t>visų</w:t>
      </w:r>
      <w:r>
        <w:rPr>
          <w:szCs w:val="24"/>
        </w:rPr>
        <w:t xml:space="preserve"> tiekėjų, kurių pasiūlymai neatmesti dėl kitų priežasčių, buvo pasiūlytos per didelės, perkančiajai organizacijai nepriimtinos kainos;</w:t>
      </w:r>
    </w:p>
    <w:p w14:paraId="39067957" w14:textId="4F998449" w:rsidR="00D35D38" w:rsidRDefault="00EA2328" w:rsidP="009D5324">
      <w:pPr>
        <w:pStyle w:val="Antrats"/>
        <w:widowControl/>
        <w:numPr>
          <w:ilvl w:val="1"/>
          <w:numId w:val="31"/>
        </w:numPr>
        <w:tabs>
          <w:tab w:val="clear" w:pos="4153"/>
          <w:tab w:val="clear" w:pos="8306"/>
          <w:tab w:val="left" w:pos="1134"/>
          <w:tab w:val="left" w:pos="1430"/>
        </w:tabs>
        <w:spacing w:after="0"/>
        <w:ind w:left="0" w:firstLine="567"/>
        <w:rPr>
          <w:szCs w:val="24"/>
        </w:rPr>
      </w:pPr>
      <w:r>
        <w:rPr>
          <w:rFonts w:eastAsia="Calibri"/>
          <w:szCs w:val="24"/>
        </w:rPr>
        <w:t xml:space="preserve"> </w:t>
      </w:r>
      <w:r w:rsidR="005F358B" w:rsidRPr="00B3324A">
        <w:rPr>
          <w:rFonts w:eastAsia="Calibri"/>
          <w:szCs w:val="24"/>
        </w:rPr>
        <w:t>buvo</w:t>
      </w:r>
      <w:r w:rsidR="005F358B">
        <w:rPr>
          <w:szCs w:val="24"/>
        </w:rPr>
        <w:t xml:space="preserve"> pasiūlyta neįprastai maža kaina ar jos sudedamosios(-</w:t>
      </w:r>
      <w:proofErr w:type="spellStart"/>
      <w:r w:rsidR="005F358B">
        <w:rPr>
          <w:szCs w:val="24"/>
        </w:rPr>
        <w:t>ųjų</w:t>
      </w:r>
      <w:proofErr w:type="spellEnd"/>
      <w:r w:rsidR="005F358B">
        <w:rPr>
          <w:szCs w:val="24"/>
        </w:rPr>
        <w:t>) dalies(-</w:t>
      </w:r>
      <w:proofErr w:type="spellStart"/>
      <w:r w:rsidR="005F358B">
        <w:rPr>
          <w:szCs w:val="24"/>
        </w:rPr>
        <w:t>ių</w:t>
      </w:r>
      <w:proofErr w:type="spellEnd"/>
      <w:r w:rsidR="005F358B">
        <w:rPr>
          <w:szCs w:val="24"/>
        </w:rPr>
        <w:t>) kaina</w:t>
      </w:r>
      <w:r w:rsidR="00D3727C">
        <w:rPr>
          <w:szCs w:val="24"/>
        </w:rPr>
        <w:t xml:space="preserve"> </w:t>
      </w:r>
      <w:r w:rsidR="005F358B">
        <w:rPr>
          <w:szCs w:val="24"/>
        </w:rPr>
        <w:t xml:space="preserve">(ir tiekėjas Komisijos prašymu nepateikė raštiško </w:t>
      </w:r>
      <w:r w:rsidR="005F358B" w:rsidRPr="00670A7C">
        <w:rPr>
          <w:szCs w:val="24"/>
        </w:rPr>
        <w:t>tinkamų kainos pagrįstumo įrodymų</w:t>
      </w:r>
      <w:r w:rsidR="005F358B">
        <w:rPr>
          <w:szCs w:val="24"/>
        </w:rPr>
        <w:t xml:space="preserve"> arba kitaip nepagrindė neįprastai mažos kainos</w:t>
      </w:r>
      <w:r w:rsidR="00D35D38">
        <w:rPr>
          <w:szCs w:val="24"/>
        </w:rPr>
        <w:t>.</w:t>
      </w:r>
    </w:p>
    <w:p w14:paraId="4869D380" w14:textId="77777777" w:rsidR="00B44733" w:rsidRDefault="00B44733" w:rsidP="009D5324">
      <w:pPr>
        <w:pStyle w:val="Sraopastraipa"/>
        <w:numPr>
          <w:ilvl w:val="0"/>
          <w:numId w:val="31"/>
        </w:numPr>
        <w:tabs>
          <w:tab w:val="left" w:pos="426"/>
          <w:tab w:val="left" w:pos="1134"/>
        </w:tabs>
        <w:spacing w:after="0" w:line="240" w:lineRule="auto"/>
        <w:ind w:firstLine="567"/>
        <w:jc w:val="both"/>
        <w:rPr>
          <w:szCs w:val="24"/>
        </w:rPr>
      </w:pPr>
      <w:r>
        <w:rPr>
          <w:szCs w:val="24"/>
        </w:rPr>
        <w:t xml:space="preserve">Perkančioji organizacija CVP IS </w:t>
      </w:r>
      <w:r w:rsidRPr="00B44733">
        <w:rPr>
          <w:szCs w:val="24"/>
        </w:rPr>
        <w:t xml:space="preserve">Viešųjų pirkimų tarnybos nustatyta tvarka </w:t>
      </w:r>
      <w:r>
        <w:rPr>
          <w:szCs w:val="24"/>
        </w:rPr>
        <w:t>pa</w:t>
      </w:r>
      <w:r w:rsidRPr="00B44733">
        <w:rPr>
          <w:szCs w:val="24"/>
        </w:rPr>
        <w:t xml:space="preserve">skelbia informaciją </w:t>
      </w:r>
      <w:r>
        <w:rPr>
          <w:szCs w:val="24"/>
        </w:rPr>
        <w:t>a</w:t>
      </w:r>
      <w:r w:rsidRPr="00B44733">
        <w:rPr>
          <w:szCs w:val="24"/>
        </w:rPr>
        <w:t xml:space="preserve">pie tiekėją, kuris pirkimo procedūrų metu nuslėpė informaciją ar pateikė melagingą informaciją apie atitiktį </w:t>
      </w:r>
      <w:r>
        <w:rPr>
          <w:szCs w:val="24"/>
        </w:rPr>
        <w:t>Viešųjų pirkimų</w:t>
      </w:r>
      <w:r w:rsidRPr="00B44733">
        <w:rPr>
          <w:szCs w:val="24"/>
        </w:rPr>
        <w:t xml:space="preserve"> įstatymo 46 ir 47 straipsniuose nustatytiems reikalavimams, arba apie tiekėją, kuris dėl pateiktos melagingos informacijos nepateikė patvirtinančių dokumentų, reikalaujamų pagal </w:t>
      </w:r>
      <w:r>
        <w:rPr>
          <w:szCs w:val="24"/>
        </w:rPr>
        <w:t xml:space="preserve">Viešųjų pirkimų </w:t>
      </w:r>
      <w:r w:rsidRPr="00B44733">
        <w:rPr>
          <w:szCs w:val="24"/>
        </w:rPr>
        <w:t>įstatymo 50 straipsnį, kai</w:t>
      </w:r>
      <w:r>
        <w:rPr>
          <w:szCs w:val="24"/>
        </w:rPr>
        <w:t xml:space="preserve"> </w:t>
      </w:r>
      <w:r w:rsidRPr="00B44733">
        <w:rPr>
          <w:szCs w:val="24"/>
        </w:rPr>
        <w:t>jis buvo pašalintas iš pirkimo procedūros</w:t>
      </w:r>
      <w:r>
        <w:rPr>
          <w:szCs w:val="24"/>
        </w:rPr>
        <w:t xml:space="preserve"> ar kai </w:t>
      </w:r>
      <w:r w:rsidRPr="00B44733">
        <w:rPr>
          <w:szCs w:val="24"/>
        </w:rPr>
        <w:t>priimtas teismo sprendimas</w:t>
      </w:r>
      <w:r>
        <w:rPr>
          <w:szCs w:val="24"/>
        </w:rPr>
        <w:t>.</w:t>
      </w:r>
    </w:p>
    <w:p w14:paraId="1EE3A7A0" w14:textId="77777777" w:rsidR="00D35D38" w:rsidRDefault="00D35D38" w:rsidP="00B52FEF">
      <w:pPr>
        <w:spacing w:before="240" w:after="120" w:line="480" w:lineRule="auto"/>
        <w:jc w:val="center"/>
        <w:rPr>
          <w:b/>
          <w:szCs w:val="24"/>
        </w:rPr>
      </w:pPr>
      <w:r>
        <w:rPr>
          <w:b/>
          <w:szCs w:val="24"/>
        </w:rPr>
        <w:t>X. PASIŪLYMŲ EILĖ IR SPRENDIMAS DĖL PIRKIMO SUTARTIES SUDARYMO</w:t>
      </w:r>
    </w:p>
    <w:p w14:paraId="1EA25B9A" w14:textId="77777777" w:rsidR="00AD3195" w:rsidRDefault="00AD3195" w:rsidP="009D5324">
      <w:pPr>
        <w:pStyle w:val="Sraopastraipa"/>
        <w:numPr>
          <w:ilvl w:val="0"/>
          <w:numId w:val="31"/>
        </w:numPr>
        <w:tabs>
          <w:tab w:val="left" w:pos="426"/>
          <w:tab w:val="left" w:pos="993"/>
        </w:tabs>
        <w:spacing w:after="0" w:line="240" w:lineRule="auto"/>
        <w:ind w:firstLine="567"/>
        <w:jc w:val="both"/>
        <w:rPr>
          <w:szCs w:val="24"/>
        </w:rPr>
      </w:pPr>
      <w:r w:rsidRPr="00AD3195">
        <w:rPr>
          <w:szCs w:val="24"/>
        </w:rPr>
        <w:t>Perkančioji organizacija, norėdama priimti sprendimą dėl laimėjusio pasiūlymo, turi nedelsdama įvertinti pateiktus dalyvių pasiūlymus ir nustatyti pasiūlymų eilę</w:t>
      </w:r>
      <w:r w:rsidR="00581E75">
        <w:rPr>
          <w:szCs w:val="24"/>
        </w:rPr>
        <w:t xml:space="preserve"> </w:t>
      </w:r>
      <w:r w:rsidRPr="00AD3195">
        <w:rPr>
          <w:szCs w:val="24"/>
        </w:rPr>
        <w:t>(išskyrus atvej</w:t>
      </w:r>
      <w:r>
        <w:rPr>
          <w:szCs w:val="24"/>
        </w:rPr>
        <w:t>ą</w:t>
      </w:r>
      <w:r w:rsidRPr="00AD3195">
        <w:rPr>
          <w:szCs w:val="24"/>
        </w:rPr>
        <w:t xml:space="preserve">,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w:t>
      </w:r>
      <w:r>
        <w:rPr>
          <w:szCs w:val="24"/>
        </w:rPr>
        <w:t xml:space="preserve">CVP IS </w:t>
      </w:r>
      <w:r w:rsidRPr="00AD3195">
        <w:rPr>
          <w:szCs w:val="24"/>
        </w:rPr>
        <w:t>pateiktas anksčiausiai</w:t>
      </w:r>
      <w:r>
        <w:rPr>
          <w:szCs w:val="24"/>
        </w:rPr>
        <w:t>.</w:t>
      </w:r>
    </w:p>
    <w:p w14:paraId="55A0D871" w14:textId="77777777" w:rsidR="00D35D38" w:rsidRPr="00CA2E40" w:rsidRDefault="00D35D38" w:rsidP="009D5324">
      <w:pPr>
        <w:pStyle w:val="Sraopastraipa"/>
        <w:numPr>
          <w:ilvl w:val="0"/>
          <w:numId w:val="31"/>
        </w:numPr>
        <w:tabs>
          <w:tab w:val="left" w:pos="426"/>
          <w:tab w:val="left" w:pos="993"/>
        </w:tabs>
        <w:spacing w:after="0" w:line="240" w:lineRule="auto"/>
        <w:ind w:firstLine="567"/>
        <w:jc w:val="both"/>
        <w:rPr>
          <w:szCs w:val="24"/>
        </w:rPr>
      </w:pPr>
      <w:r w:rsidRPr="00CA2E40">
        <w:rPr>
          <w:szCs w:val="24"/>
        </w:rPr>
        <w:t xml:space="preserve">Perkančioji organizacija, sudariusi pasiūlymų eilę, gali priimti sprendimą dėl laimėjusio pasiūlymo ir pirkimo sutarties sudarymo. Laimėjusiu pasiūlymas pripažįstamas </w:t>
      </w:r>
      <w:r w:rsidR="00CA2E40" w:rsidRPr="00CA2E40">
        <w:rPr>
          <w:szCs w:val="24"/>
        </w:rPr>
        <w:t>vadovaujantis Viešųjų pirkimų įstatymo 45 straipsnio 1 dalies nuostatomis.</w:t>
      </w:r>
    </w:p>
    <w:p w14:paraId="169C5B6B" w14:textId="5FEB522A" w:rsidR="00D35D38" w:rsidRDefault="00956AA1" w:rsidP="009D5324">
      <w:pPr>
        <w:pStyle w:val="Sraopastraipa"/>
        <w:numPr>
          <w:ilvl w:val="0"/>
          <w:numId w:val="31"/>
        </w:numPr>
        <w:tabs>
          <w:tab w:val="left" w:pos="426"/>
          <w:tab w:val="left" w:pos="993"/>
        </w:tabs>
        <w:spacing w:after="0" w:line="240" w:lineRule="auto"/>
        <w:ind w:firstLine="567"/>
        <w:jc w:val="both"/>
        <w:rPr>
          <w:szCs w:val="24"/>
        </w:rPr>
      </w:pPr>
      <w:r w:rsidRPr="00956AA1">
        <w:rPr>
          <w:szCs w:val="24"/>
        </w:rPr>
        <w:t xml:space="preserve">Perkančioji organizacija </w:t>
      </w:r>
      <w:r>
        <w:rPr>
          <w:szCs w:val="24"/>
        </w:rPr>
        <w:t>dalyviams</w:t>
      </w:r>
      <w:r w:rsidRPr="00956AA1">
        <w:rPr>
          <w:szCs w:val="24"/>
        </w:rPr>
        <w:t xml:space="preserve"> ne vėliau kaip per 5 darbo dienas raštu praneša apie priimtą sprendimą nustatyti laimėjusį pasiūlymą, dėl kuri</w:t>
      </w:r>
      <w:r>
        <w:rPr>
          <w:szCs w:val="24"/>
        </w:rPr>
        <w:t>o bus sudaroma pirkimo sutartis</w:t>
      </w:r>
      <w:r w:rsidRPr="00956AA1">
        <w:rPr>
          <w:szCs w:val="24"/>
        </w:rPr>
        <w:t xml:space="preserve"> santrauką, nurodo nustatytą pasiūlymų eilę, laimėjusį pasiūlymą ir tikslų atidėjimo terminą. Perkančioji organizacija taip pat turi nurodyti priežastis, dėl kurių buvo priimtas sprendimas nesudaryti pirkimo sutarties ar pradėti pirkimą</w:t>
      </w:r>
      <w:r>
        <w:rPr>
          <w:szCs w:val="24"/>
        </w:rPr>
        <w:t xml:space="preserve"> </w:t>
      </w:r>
      <w:r w:rsidRPr="00956AA1">
        <w:rPr>
          <w:szCs w:val="24"/>
        </w:rPr>
        <w:t>iš naujo</w:t>
      </w:r>
      <w:r w:rsidR="00D35D38">
        <w:rPr>
          <w:szCs w:val="24"/>
        </w:rPr>
        <w:t>.</w:t>
      </w:r>
    </w:p>
    <w:p w14:paraId="076BCEB9" w14:textId="77777777" w:rsidR="00956AA1" w:rsidRDefault="00956AA1" w:rsidP="009D5324">
      <w:pPr>
        <w:pStyle w:val="Sraopastraipa"/>
        <w:numPr>
          <w:ilvl w:val="0"/>
          <w:numId w:val="31"/>
        </w:numPr>
        <w:tabs>
          <w:tab w:val="left" w:pos="426"/>
          <w:tab w:val="left" w:pos="993"/>
        </w:tabs>
        <w:spacing w:after="0" w:line="240" w:lineRule="auto"/>
        <w:ind w:firstLine="567"/>
        <w:jc w:val="both"/>
        <w:rPr>
          <w:szCs w:val="24"/>
        </w:rPr>
      </w:pPr>
      <w:r w:rsidRPr="00991A1F">
        <w:rPr>
          <w:szCs w:val="24"/>
        </w:rPr>
        <w:t>Perkančioji organizacija</w:t>
      </w:r>
      <w:r>
        <w:rPr>
          <w:szCs w:val="24"/>
        </w:rPr>
        <w:t>, gavusi dalyvio raštu pateiktą prašymą, ne vėliau kaip per 15 dienų nuo jo gavimo dienos išsamiai pateikia šią informaciją:</w:t>
      </w:r>
    </w:p>
    <w:p w14:paraId="4DE6412F" w14:textId="77777777" w:rsidR="00956AA1" w:rsidRPr="00B3324A" w:rsidRDefault="00956AA1" w:rsidP="009D5324">
      <w:pPr>
        <w:pStyle w:val="Sraopastraipa"/>
        <w:numPr>
          <w:ilvl w:val="1"/>
          <w:numId w:val="31"/>
        </w:numPr>
        <w:tabs>
          <w:tab w:val="left" w:pos="851"/>
          <w:tab w:val="left" w:pos="993"/>
          <w:tab w:val="left" w:pos="1210"/>
        </w:tabs>
        <w:spacing w:after="0" w:line="240" w:lineRule="auto"/>
        <w:ind w:left="0" w:firstLine="567"/>
        <w:jc w:val="both"/>
        <w:rPr>
          <w:szCs w:val="24"/>
        </w:rPr>
      </w:pPr>
      <w:r w:rsidRPr="00B3324A">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155F87D6" w14:textId="77777777" w:rsidR="00956AA1" w:rsidRPr="00956AA1" w:rsidRDefault="00956AA1" w:rsidP="009D5324">
      <w:pPr>
        <w:pStyle w:val="Sraopastraipa"/>
        <w:numPr>
          <w:ilvl w:val="1"/>
          <w:numId w:val="31"/>
        </w:numPr>
        <w:tabs>
          <w:tab w:val="left" w:pos="851"/>
          <w:tab w:val="left" w:pos="993"/>
          <w:tab w:val="left" w:pos="1210"/>
        </w:tabs>
        <w:spacing w:after="0" w:line="240" w:lineRule="auto"/>
        <w:ind w:left="0" w:firstLine="567"/>
        <w:jc w:val="both"/>
        <w:rPr>
          <w:szCs w:val="24"/>
        </w:rPr>
      </w:pPr>
      <w:r>
        <w:rPr>
          <w:szCs w:val="24"/>
        </w:rPr>
        <w:t>dalyviui, kurio pasiūlymas buvo atmestas, –</w:t>
      </w:r>
      <w:r w:rsidR="00DF59A6">
        <w:rPr>
          <w:szCs w:val="24"/>
        </w:rPr>
        <w:t xml:space="preserve"> pasiūlymo atmetimo priežastis.</w:t>
      </w:r>
    </w:p>
    <w:p w14:paraId="0CEAD577"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Konkursą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280BFCF7" w14:textId="77777777" w:rsidR="00D35D38" w:rsidRDefault="00D35D38" w:rsidP="009D5324">
      <w:pPr>
        <w:pStyle w:val="Sraopastraipa"/>
        <w:numPr>
          <w:ilvl w:val="0"/>
          <w:numId w:val="31"/>
        </w:numPr>
        <w:tabs>
          <w:tab w:val="left" w:pos="426"/>
          <w:tab w:val="left" w:pos="993"/>
        </w:tabs>
        <w:spacing w:after="0" w:line="240" w:lineRule="auto"/>
        <w:ind w:firstLine="567"/>
        <w:jc w:val="both"/>
        <w:rPr>
          <w:szCs w:val="24"/>
        </w:rPr>
      </w:pPr>
      <w:r>
        <w:rPr>
          <w:szCs w:val="24"/>
        </w:rPr>
        <w:t xml:space="preserve">Pirkimo sutartis negali būti sudaroma, kol nesibaigė </w:t>
      </w:r>
      <w:r w:rsidR="008E650A">
        <w:rPr>
          <w:szCs w:val="24"/>
        </w:rPr>
        <w:t>pirkimo sutart</w:t>
      </w:r>
      <w:r w:rsidR="00E602C8">
        <w:rPr>
          <w:szCs w:val="24"/>
        </w:rPr>
        <w:t>ies sudarymo atidėjimo terminas (5 darbo dienos).</w:t>
      </w:r>
      <w:r w:rsidR="008E650A">
        <w:rPr>
          <w:szCs w:val="24"/>
        </w:rPr>
        <w:t xml:space="preserve"> Atidėjimo terminas </w:t>
      </w:r>
      <w:r w:rsidR="00D226CE">
        <w:rPr>
          <w:szCs w:val="24"/>
        </w:rPr>
        <w:t xml:space="preserve">gali būti </w:t>
      </w:r>
      <w:r w:rsidR="008E650A">
        <w:rPr>
          <w:szCs w:val="24"/>
        </w:rPr>
        <w:t xml:space="preserve">netaikomas, kai </w:t>
      </w:r>
      <w:r w:rsidR="00D226CE">
        <w:rPr>
          <w:szCs w:val="24"/>
        </w:rPr>
        <w:t>vienintelis suinteresuotas dalyvis yra tas, su kuriuo sudaroma pirkimo sutartis.</w:t>
      </w:r>
    </w:p>
    <w:p w14:paraId="6EF45530" w14:textId="7CA11384" w:rsidR="00D35D38" w:rsidRDefault="00D35D38" w:rsidP="009D5324">
      <w:pPr>
        <w:pStyle w:val="Sraopastraipa"/>
        <w:numPr>
          <w:ilvl w:val="0"/>
          <w:numId w:val="31"/>
        </w:numPr>
        <w:tabs>
          <w:tab w:val="left" w:pos="426"/>
          <w:tab w:val="left" w:pos="993"/>
        </w:tabs>
        <w:spacing w:after="0" w:line="240" w:lineRule="auto"/>
        <w:ind w:firstLine="567"/>
        <w:jc w:val="both"/>
        <w:rPr>
          <w:spacing w:val="-4"/>
          <w:szCs w:val="24"/>
        </w:rPr>
      </w:pPr>
      <w:r>
        <w:rPr>
          <w:szCs w:val="24"/>
        </w:rPr>
        <w:t xml:space="preserve">Jeigu tiekėjas, kurio pasiūlymas pripažintas laimėjusiu, raštu ar pranešimu CVP IS susirašinėjimo priemonėmis atsisako sudaryti pirkimo sutartį, </w:t>
      </w:r>
      <w:r>
        <w:rPr>
          <w:spacing w:val="-4"/>
          <w:szCs w:val="24"/>
        </w:rPr>
        <w:t>iki nurodyto laiko neatvyksta sudaryti pirkimo sutarties, nepateikia konkurso sąlygose nustatyto pirkimo sutarties įvykdymo užtikrinimo arba atsisako pirkimo sutartį sudaryti pirkimo dokumentuose nustatytomis sąlygomis, laikoma, kad jis atsisakė sudaryti pirkimo sutartį, ir perkančioji organizacija tur</w:t>
      </w:r>
      <w:r>
        <w:rPr>
          <w:spacing w:val="-4"/>
          <w:szCs w:val="24"/>
          <w:shd w:val="clear" w:color="auto" w:fill="FFFFFF"/>
        </w:rPr>
        <w:t>i teisę į tokio tiekėjo p</w:t>
      </w:r>
      <w:r>
        <w:rPr>
          <w:spacing w:val="-4"/>
          <w:szCs w:val="24"/>
        </w:rPr>
        <w:t xml:space="preserve">asiūlymo galiojimo užtikrinimą. </w:t>
      </w:r>
      <w:r w:rsidRPr="00DE779D">
        <w:rPr>
          <w:color w:val="000000" w:themeColor="text1"/>
          <w:spacing w:val="-4"/>
          <w:szCs w:val="24"/>
        </w:rPr>
        <w:t xml:space="preserve">Tuo </w:t>
      </w:r>
      <w:r w:rsidR="006146BC" w:rsidRPr="00DE779D">
        <w:rPr>
          <w:color w:val="000000" w:themeColor="text1"/>
          <w:spacing w:val="-4"/>
          <w:szCs w:val="24"/>
        </w:rPr>
        <w:t>atveju perkančioji organizacija, prieš tai patikrinusi tiekėjo pa</w:t>
      </w:r>
      <w:r w:rsidR="00094AA9" w:rsidRPr="00DE779D">
        <w:rPr>
          <w:color w:val="000000" w:themeColor="text1"/>
          <w:spacing w:val="-4"/>
          <w:szCs w:val="24"/>
        </w:rPr>
        <w:t>šalinimo priežasčių nebuvimą</w:t>
      </w:r>
      <w:r w:rsidR="00B52FEF" w:rsidRPr="00DE779D">
        <w:rPr>
          <w:color w:val="000000" w:themeColor="text1"/>
          <w:spacing w:val="-4"/>
          <w:szCs w:val="24"/>
        </w:rPr>
        <w:t xml:space="preserve">, </w:t>
      </w:r>
      <w:r w:rsidR="006146BC" w:rsidRPr="00DE779D">
        <w:rPr>
          <w:color w:val="000000" w:themeColor="text1"/>
          <w:spacing w:val="-4"/>
          <w:szCs w:val="24"/>
        </w:rPr>
        <w:t xml:space="preserve">kaip nurodyta šių konkurso sąlygų </w:t>
      </w:r>
      <w:r w:rsidR="00094AA9" w:rsidRPr="000D52AF">
        <w:rPr>
          <w:color w:val="000000" w:themeColor="text1"/>
          <w:spacing w:val="-4"/>
          <w:szCs w:val="24"/>
        </w:rPr>
        <w:t>12 punkte</w:t>
      </w:r>
      <w:r w:rsidR="006146BC" w:rsidRPr="000D52AF">
        <w:rPr>
          <w:color w:val="000000" w:themeColor="text1"/>
          <w:spacing w:val="-4"/>
          <w:szCs w:val="24"/>
        </w:rPr>
        <w:t xml:space="preserve">, </w:t>
      </w:r>
      <w:r w:rsidRPr="00DE779D">
        <w:rPr>
          <w:color w:val="000000" w:themeColor="text1"/>
          <w:spacing w:val="-4"/>
          <w:szCs w:val="24"/>
        </w:rPr>
        <w:t xml:space="preserve">siūlo sudaryti </w:t>
      </w:r>
      <w:r>
        <w:rPr>
          <w:spacing w:val="-4"/>
          <w:szCs w:val="24"/>
        </w:rPr>
        <w:t xml:space="preserve">pirkimo sutartį </w:t>
      </w:r>
      <w:r w:rsidR="006146BC">
        <w:rPr>
          <w:spacing w:val="-4"/>
          <w:szCs w:val="24"/>
        </w:rPr>
        <w:t>dalyviui</w:t>
      </w:r>
      <w:r>
        <w:rPr>
          <w:spacing w:val="-4"/>
          <w:szCs w:val="24"/>
        </w:rPr>
        <w:t xml:space="preserve">, kurio pasiūlymas pagal pasiūlymų eilę yra pirmas po </w:t>
      </w:r>
      <w:r w:rsidR="006146BC">
        <w:rPr>
          <w:spacing w:val="-4"/>
          <w:szCs w:val="24"/>
        </w:rPr>
        <w:t>dalyvio</w:t>
      </w:r>
      <w:r>
        <w:rPr>
          <w:spacing w:val="-4"/>
          <w:szCs w:val="24"/>
        </w:rPr>
        <w:t>, atsisakiusio sudaryti pirkimo sutartį.</w:t>
      </w:r>
    </w:p>
    <w:p w14:paraId="2E74FAE4" w14:textId="77777777" w:rsidR="00444822" w:rsidRDefault="00444822" w:rsidP="009D5324">
      <w:pPr>
        <w:pStyle w:val="Sraopastraipa"/>
        <w:numPr>
          <w:ilvl w:val="0"/>
          <w:numId w:val="31"/>
        </w:numPr>
        <w:tabs>
          <w:tab w:val="left" w:pos="567"/>
          <w:tab w:val="left" w:pos="993"/>
        </w:tabs>
        <w:spacing w:after="0" w:line="240" w:lineRule="auto"/>
        <w:ind w:firstLine="567"/>
        <w:jc w:val="both"/>
        <w:rPr>
          <w:spacing w:val="-4"/>
          <w:szCs w:val="24"/>
        </w:rPr>
      </w:pPr>
      <w:r w:rsidRPr="007852A9">
        <w:rPr>
          <w:szCs w:val="24"/>
        </w:rPr>
        <w:t>Perkančioji</w:t>
      </w:r>
      <w:r w:rsidRPr="00444822">
        <w:rPr>
          <w:spacing w:val="-4"/>
          <w:szCs w:val="24"/>
        </w:rPr>
        <w:t xml:space="preserve"> organizacija turi teisę bet kuriuo metu iki pirkimo sutarties sudarymo nutraukti pirkimo procedūras.</w:t>
      </w:r>
    </w:p>
    <w:p w14:paraId="58C9B865" w14:textId="77777777" w:rsidR="00D35D38" w:rsidRDefault="00D35D38" w:rsidP="00B52FEF">
      <w:pPr>
        <w:spacing w:before="240" w:after="120" w:line="480" w:lineRule="auto"/>
        <w:jc w:val="center"/>
        <w:rPr>
          <w:b/>
          <w:szCs w:val="24"/>
        </w:rPr>
      </w:pPr>
      <w:r>
        <w:rPr>
          <w:b/>
          <w:szCs w:val="24"/>
        </w:rPr>
        <w:lastRenderedPageBreak/>
        <w:t>XI. PRETENZIJŲ IR SKUNDŲ NAGRINĖJIMO TVARKA</w:t>
      </w:r>
    </w:p>
    <w:p w14:paraId="4DB3E40A" w14:textId="77777777" w:rsidR="00D35D38" w:rsidRDefault="00D35D38" w:rsidP="009D5324">
      <w:pPr>
        <w:pStyle w:val="Sraopastraipa"/>
        <w:numPr>
          <w:ilvl w:val="0"/>
          <w:numId w:val="31"/>
        </w:numPr>
        <w:tabs>
          <w:tab w:val="left" w:pos="567"/>
          <w:tab w:val="left" w:pos="993"/>
        </w:tabs>
        <w:spacing w:after="0" w:line="240" w:lineRule="auto"/>
        <w:ind w:firstLine="567"/>
        <w:jc w:val="both"/>
        <w:rPr>
          <w:szCs w:val="24"/>
        </w:rPr>
      </w:pPr>
      <w:r>
        <w:rPr>
          <w:szCs w:val="24"/>
        </w:rPr>
        <w:t>Tiekėjas, kuris mano, kad perkančioji organizacija nesilaikė Viešųjų pirkimų įstatymo reikalavimų ir tuo pažeidė ar pažeis jo teisėtus interesus, turi teisę</w:t>
      </w:r>
      <w:r w:rsidR="0094141E">
        <w:rPr>
          <w:szCs w:val="24"/>
        </w:rPr>
        <w:t xml:space="preserve"> ginčyti perkančiosios organizacijos veiksmus pagal Viešųjų pirkimų įstatymo 101 straipsnio nuostatas.</w:t>
      </w:r>
    </w:p>
    <w:p w14:paraId="09403C50" w14:textId="77777777" w:rsidR="00B57FE8" w:rsidRDefault="00B57FE8" w:rsidP="009D5324">
      <w:pPr>
        <w:pStyle w:val="Sraopastraipa"/>
        <w:numPr>
          <w:ilvl w:val="0"/>
          <w:numId w:val="31"/>
        </w:numPr>
        <w:tabs>
          <w:tab w:val="left" w:pos="567"/>
          <w:tab w:val="left" w:pos="993"/>
        </w:tabs>
        <w:spacing w:after="0" w:line="240" w:lineRule="auto"/>
        <w:ind w:firstLine="567"/>
        <w:jc w:val="both"/>
        <w:rPr>
          <w:szCs w:val="24"/>
        </w:rPr>
      </w:pPr>
      <w:r>
        <w:rPr>
          <w:szCs w:val="24"/>
        </w:rPr>
        <w:t>Tiekėjas, norėdamas iki pirkimo sutarties sudarymo teisme ginčyti perkančiosios organizacijos sprendimus ar veiksmus, pirmiausia raštu (faksu, elektroninėmis priemonėmis</w:t>
      </w:r>
      <w:r w:rsidR="007A3891">
        <w:rPr>
          <w:szCs w:val="24"/>
        </w:rPr>
        <w:t xml:space="preserve"> (CVP IS priemonėmis)</w:t>
      </w:r>
      <w:r>
        <w:rPr>
          <w:szCs w:val="24"/>
        </w:rPr>
        <w:t xml:space="preserve"> arba pasirašytinai per pašto paslaugos teikėją ar kitą tinkamą vežėją) turi pateikti pretenziją perkančiajai organizacijai</w:t>
      </w:r>
      <w:r w:rsidR="007A3891">
        <w:rPr>
          <w:szCs w:val="24"/>
        </w:rPr>
        <w:t>.</w:t>
      </w:r>
    </w:p>
    <w:p w14:paraId="00567307" w14:textId="77777777" w:rsidR="0094141E" w:rsidRDefault="007A3891" w:rsidP="009D5324">
      <w:pPr>
        <w:pStyle w:val="Sraopastraipa"/>
        <w:numPr>
          <w:ilvl w:val="0"/>
          <w:numId w:val="31"/>
        </w:numPr>
        <w:tabs>
          <w:tab w:val="left" w:pos="567"/>
          <w:tab w:val="left" w:pos="993"/>
        </w:tabs>
        <w:spacing w:after="0" w:line="240" w:lineRule="auto"/>
        <w:ind w:firstLine="567"/>
        <w:jc w:val="both"/>
        <w:rPr>
          <w:szCs w:val="24"/>
        </w:rPr>
      </w:pPr>
      <w:r w:rsidRPr="00991A1F">
        <w:rPr>
          <w:szCs w:val="24"/>
        </w:rPr>
        <w:t>Pretenzijos</w:t>
      </w:r>
      <w:r w:rsidRPr="00991A1F">
        <w:rPr>
          <w:szCs w:val="24"/>
          <w:lang w:eastAsia="lt-LT"/>
        </w:rPr>
        <w:t xml:space="preserve"> turi</w:t>
      </w:r>
      <w:r>
        <w:rPr>
          <w:szCs w:val="24"/>
          <w:lang w:eastAsia="lt-LT"/>
        </w:rPr>
        <w:t xml:space="preserve"> būti pateiktos laikantis Viešųjų pirkimų įstatymo 102 straipsnyje nustatytų terminų:</w:t>
      </w:r>
    </w:p>
    <w:p w14:paraId="0F877C3B" w14:textId="77777777" w:rsidR="0094141E" w:rsidRPr="00B3324A" w:rsidRDefault="0094141E" w:rsidP="009D5324">
      <w:pPr>
        <w:pStyle w:val="Sraopastraipa"/>
        <w:widowControl w:val="0"/>
        <w:numPr>
          <w:ilvl w:val="1"/>
          <w:numId w:val="31"/>
        </w:numPr>
        <w:tabs>
          <w:tab w:val="left" w:pos="851"/>
          <w:tab w:val="left" w:pos="993"/>
          <w:tab w:val="left" w:pos="1210"/>
        </w:tabs>
        <w:spacing w:after="0" w:line="240" w:lineRule="auto"/>
        <w:ind w:left="0" w:firstLine="567"/>
        <w:jc w:val="both"/>
        <w:rPr>
          <w:szCs w:val="24"/>
        </w:rPr>
      </w:pPr>
      <w:r w:rsidRPr="00B3324A">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5BB5AF1C" w14:textId="77777777" w:rsidR="007A3891" w:rsidRDefault="0094141E" w:rsidP="009D5324">
      <w:pPr>
        <w:pStyle w:val="Sraopastraipa"/>
        <w:widowControl w:val="0"/>
        <w:numPr>
          <w:ilvl w:val="1"/>
          <w:numId w:val="31"/>
        </w:numPr>
        <w:tabs>
          <w:tab w:val="left" w:pos="851"/>
          <w:tab w:val="left" w:pos="993"/>
          <w:tab w:val="left" w:pos="1210"/>
        </w:tabs>
        <w:spacing w:after="0" w:line="240" w:lineRule="auto"/>
        <w:ind w:left="0" w:firstLine="567"/>
        <w:jc w:val="both"/>
        <w:rPr>
          <w:szCs w:val="24"/>
        </w:rPr>
      </w:pPr>
      <w:r>
        <w:rPr>
          <w:szCs w:val="24"/>
        </w:rPr>
        <w:t>per 5 darbo dienas nuo paskelbimo apie perkančiosios organizacijos priimtą sprendimą dienos, jeigu Viešųjų pirkimų įstatyme nėra reikalavimo raštu informuoti tiekėjus apie perkančiosios organizacijos priimtus sprendimus.</w:t>
      </w:r>
    </w:p>
    <w:p w14:paraId="640BBEE9" w14:textId="7B85C964" w:rsidR="00E701AF" w:rsidRDefault="00E701AF" w:rsidP="009D5324">
      <w:pPr>
        <w:pStyle w:val="Sraopastraipa"/>
        <w:numPr>
          <w:ilvl w:val="0"/>
          <w:numId w:val="31"/>
        </w:numPr>
        <w:tabs>
          <w:tab w:val="left" w:pos="567"/>
          <w:tab w:val="left" w:pos="993"/>
        </w:tabs>
        <w:spacing w:after="0" w:line="240" w:lineRule="auto"/>
        <w:ind w:firstLine="567"/>
        <w:jc w:val="both"/>
        <w:rPr>
          <w:szCs w:val="24"/>
        </w:rPr>
      </w:pPr>
      <w:r w:rsidRPr="00E701AF">
        <w:rPr>
          <w:szCs w:val="24"/>
        </w:rPr>
        <w:t xml:space="preserve">Perkančioji organizacija privalo nagrinėti tik tas tiekėjų pretenzijas, kurios gautos iki pirkimo sutarties sudarymo dienos ir pateiktos laikantis </w:t>
      </w:r>
      <w:r>
        <w:rPr>
          <w:szCs w:val="24"/>
        </w:rPr>
        <w:t>Viešųjų pirkimų</w:t>
      </w:r>
      <w:r w:rsidRPr="00E701AF">
        <w:rPr>
          <w:szCs w:val="24"/>
        </w:rPr>
        <w:t xml:space="preserve"> įstatymo </w:t>
      </w:r>
      <w:r w:rsidRPr="009E5D46">
        <w:rPr>
          <w:szCs w:val="24"/>
        </w:rPr>
        <w:t xml:space="preserve">102 straipsnio 1 </w:t>
      </w:r>
      <w:r w:rsidRPr="00E701AF">
        <w:rPr>
          <w:szCs w:val="24"/>
        </w:rPr>
        <w:t>dalyje</w:t>
      </w:r>
      <w:r>
        <w:rPr>
          <w:szCs w:val="24"/>
        </w:rPr>
        <w:t xml:space="preserve"> nustatytų</w:t>
      </w:r>
      <w:r w:rsidRPr="00E701AF">
        <w:rPr>
          <w:szCs w:val="24"/>
        </w:rPr>
        <w:t xml:space="preserve"> terminų. </w:t>
      </w:r>
      <w:r>
        <w:rPr>
          <w:szCs w:val="24"/>
        </w:rPr>
        <w:t>Perkančioji organizacija nenagrinės</w:t>
      </w:r>
      <w:r w:rsidRPr="00E701AF">
        <w:rPr>
          <w:szCs w:val="24"/>
        </w:rPr>
        <w:t xml:space="preserve"> pretenzijų, teikiamų pakartotinai dėl to paties perkančiosios organizacijos priimto sprendimo arba atlikto veiksmo</w:t>
      </w:r>
      <w:r>
        <w:rPr>
          <w:szCs w:val="24"/>
        </w:rPr>
        <w:t>.</w:t>
      </w:r>
    </w:p>
    <w:p w14:paraId="31A7D8B9" w14:textId="77777777" w:rsidR="00D35D38" w:rsidRDefault="00E701AF" w:rsidP="009D5324">
      <w:pPr>
        <w:pStyle w:val="Sraopastraipa"/>
        <w:numPr>
          <w:ilvl w:val="0"/>
          <w:numId w:val="31"/>
        </w:numPr>
        <w:tabs>
          <w:tab w:val="left" w:pos="567"/>
          <w:tab w:val="left" w:pos="993"/>
        </w:tabs>
        <w:spacing w:after="0" w:line="240" w:lineRule="auto"/>
        <w:ind w:firstLine="567"/>
        <w:jc w:val="both"/>
        <w:rPr>
          <w:szCs w:val="24"/>
        </w:rPr>
      </w:pPr>
      <w:r w:rsidRPr="00991A1F">
        <w:rPr>
          <w:szCs w:val="24"/>
        </w:rPr>
        <w:t>Perkančioji organizacija</w:t>
      </w:r>
      <w:r w:rsidRPr="00E701AF">
        <w:rPr>
          <w:szCs w:val="24"/>
        </w:rPr>
        <w:t>,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w:t>
      </w:r>
      <w:r>
        <w:rPr>
          <w:szCs w:val="24"/>
        </w:rPr>
        <w:t xml:space="preserve"> </w:t>
      </w:r>
      <w:r w:rsidRPr="00E701AF">
        <w:rPr>
          <w:szCs w:val="24"/>
        </w:rPr>
        <w:t>ir suinteresuotiems dalyviams dienos, o jeigu šis pranešimas nebuvo siunčiamas elektroninėmis priemonėmis, – ne anksčiau kaip po 15 dienų</w:t>
      </w:r>
      <w:r w:rsidR="00D35D38">
        <w:rPr>
          <w:szCs w:val="24"/>
        </w:rPr>
        <w:t>.</w:t>
      </w:r>
    </w:p>
    <w:p w14:paraId="0F31F026" w14:textId="77777777" w:rsidR="00D35D38" w:rsidRDefault="00E701AF" w:rsidP="009D5324">
      <w:pPr>
        <w:pStyle w:val="Sraopastraipa"/>
        <w:numPr>
          <w:ilvl w:val="0"/>
          <w:numId w:val="31"/>
        </w:numPr>
        <w:tabs>
          <w:tab w:val="left" w:pos="567"/>
          <w:tab w:val="left" w:pos="993"/>
        </w:tabs>
        <w:spacing w:after="0" w:line="240" w:lineRule="auto"/>
        <w:ind w:firstLine="567"/>
        <w:jc w:val="both"/>
        <w:rPr>
          <w:szCs w:val="24"/>
        </w:rPr>
      </w:pPr>
      <w:r w:rsidRPr="00E701AF">
        <w:rPr>
          <w:szCs w:val="24"/>
        </w:rPr>
        <w:t>Perkančioji organizacija privalo išnagrinėti pretenziją, priimti motyvuotą sprendimą ir apie jį, taip pat apie anksčiau praneštų pirkimo procedūros terminų pasikeitimą raštu pranešti pretenziją pateikusiam tiekėjui</w:t>
      </w:r>
      <w:r>
        <w:rPr>
          <w:szCs w:val="24"/>
        </w:rPr>
        <w:t xml:space="preserve"> ir</w:t>
      </w:r>
      <w:r w:rsidRPr="00E701AF">
        <w:rPr>
          <w:szCs w:val="24"/>
        </w:rPr>
        <w:t xml:space="preserve"> suinteresuotiems dalyviams ne vėliau kaip per 6 darbo dienas nuo pretenzijos gavimo dienos</w:t>
      </w:r>
      <w:r w:rsidR="00D35D38">
        <w:rPr>
          <w:szCs w:val="24"/>
        </w:rPr>
        <w:t>.</w:t>
      </w:r>
    </w:p>
    <w:p w14:paraId="09D6AB76" w14:textId="77777777" w:rsidR="00E701AF" w:rsidRDefault="00E701AF" w:rsidP="009D5324">
      <w:pPr>
        <w:pStyle w:val="Sraopastraipa"/>
        <w:numPr>
          <w:ilvl w:val="0"/>
          <w:numId w:val="31"/>
        </w:numPr>
        <w:tabs>
          <w:tab w:val="left" w:pos="567"/>
          <w:tab w:val="left" w:pos="993"/>
        </w:tabs>
        <w:spacing w:after="0" w:line="240" w:lineRule="auto"/>
        <w:ind w:firstLine="567"/>
        <w:jc w:val="both"/>
        <w:rPr>
          <w:szCs w:val="24"/>
        </w:rPr>
      </w:pPr>
      <w:r>
        <w:rPr>
          <w:szCs w:val="24"/>
        </w:rPr>
        <w:t>Tiekėjas, pateikęs prašymą ar pareiškęs ieškinį teismui, privalo ne vėliau kaip per 3 darbo dienas pateikti perkančiajai organizacijai prašymo ar ieškinio kopiją su gavimo teisme įrodymais</w:t>
      </w:r>
      <w:r w:rsidR="00707B59">
        <w:rPr>
          <w:szCs w:val="24"/>
        </w:rPr>
        <w:t>.</w:t>
      </w:r>
    </w:p>
    <w:p w14:paraId="0B7C968D" w14:textId="568BF730" w:rsidR="00707B59" w:rsidRDefault="00707B59" w:rsidP="009D5324">
      <w:pPr>
        <w:pStyle w:val="Sraopastraipa"/>
        <w:numPr>
          <w:ilvl w:val="0"/>
          <w:numId w:val="31"/>
        </w:numPr>
        <w:tabs>
          <w:tab w:val="left" w:pos="567"/>
          <w:tab w:val="left" w:pos="993"/>
        </w:tabs>
        <w:spacing w:after="0" w:line="240" w:lineRule="auto"/>
        <w:ind w:firstLine="567"/>
        <w:jc w:val="both"/>
        <w:rPr>
          <w:szCs w:val="24"/>
        </w:rPr>
      </w:pPr>
      <w:r>
        <w:rPr>
          <w:szCs w:val="24"/>
        </w:rPr>
        <w:t xml:space="preserve">Perkančioji organizacija, gavusi tiekėjo prašymo ar ieškinio teismui kopiją, negali sudaryti pirkimo sutarties ar </w:t>
      </w:r>
      <w:r w:rsidRPr="006009D5">
        <w:rPr>
          <w:szCs w:val="24"/>
        </w:rPr>
        <w:t xml:space="preserve">preliminariosios sutarties, kol nesibaigė atidėjimo terminas ar Viešųjų pirkimų įstatymo </w:t>
      </w:r>
      <w:r w:rsidRPr="009E5D46">
        <w:rPr>
          <w:szCs w:val="24"/>
        </w:rPr>
        <w:t xml:space="preserve">103 straipsnio 2 dalyje </w:t>
      </w:r>
      <w:r w:rsidRPr="006009D5">
        <w:rPr>
          <w:szCs w:val="24"/>
        </w:rPr>
        <w:t>nurodyti</w:t>
      </w:r>
      <w:r>
        <w:rPr>
          <w:szCs w:val="24"/>
        </w:rPr>
        <w:t xml:space="preserve"> terminai ir kol perkančioji organizacija negavo teismo pranešimo apie:</w:t>
      </w:r>
    </w:p>
    <w:p w14:paraId="45A85A0B" w14:textId="77777777" w:rsidR="00707B59" w:rsidRPr="00B3324A" w:rsidRDefault="00707B59" w:rsidP="009D5324">
      <w:pPr>
        <w:pStyle w:val="Sraopastraipa"/>
        <w:numPr>
          <w:ilvl w:val="1"/>
          <w:numId w:val="31"/>
        </w:numPr>
        <w:tabs>
          <w:tab w:val="left" w:pos="851"/>
          <w:tab w:val="left" w:pos="993"/>
          <w:tab w:val="left" w:pos="1210"/>
        </w:tabs>
        <w:spacing w:after="0" w:line="240" w:lineRule="auto"/>
        <w:ind w:left="0" w:firstLine="567"/>
        <w:jc w:val="both"/>
        <w:rPr>
          <w:szCs w:val="24"/>
        </w:rPr>
      </w:pPr>
      <w:r w:rsidRPr="00B3324A">
        <w:rPr>
          <w:szCs w:val="24"/>
        </w:rPr>
        <w:t>motyvuotą teismo nutartį, kuria atsisakoma priimti ieškinį;</w:t>
      </w:r>
    </w:p>
    <w:p w14:paraId="66932206" w14:textId="77777777" w:rsidR="00707B59" w:rsidRPr="00707B59" w:rsidRDefault="00707B59" w:rsidP="009D5324">
      <w:pPr>
        <w:pStyle w:val="Sraopastraipa"/>
        <w:numPr>
          <w:ilvl w:val="1"/>
          <w:numId w:val="31"/>
        </w:numPr>
        <w:tabs>
          <w:tab w:val="left" w:pos="851"/>
          <w:tab w:val="left" w:pos="993"/>
          <w:tab w:val="left" w:pos="1210"/>
        </w:tabs>
        <w:spacing w:after="0" w:line="240" w:lineRule="auto"/>
        <w:ind w:left="0" w:firstLine="567"/>
        <w:jc w:val="both"/>
        <w:rPr>
          <w:szCs w:val="24"/>
        </w:rPr>
      </w:pPr>
      <w:r w:rsidRPr="00707B59">
        <w:rPr>
          <w:szCs w:val="24"/>
        </w:rPr>
        <w:t>motyvuotą teismo nutartį dėl tiekėjo prašymo taikyti laikinąsias apsaugos priemones atmetimo, kai šis prašymas teisme buvo gautas iki ieškinio pareiškimo;</w:t>
      </w:r>
    </w:p>
    <w:p w14:paraId="358D2BB4" w14:textId="77777777" w:rsidR="00707B59" w:rsidRDefault="00707B59" w:rsidP="009D5324">
      <w:pPr>
        <w:pStyle w:val="Sraopastraipa"/>
        <w:numPr>
          <w:ilvl w:val="1"/>
          <w:numId w:val="31"/>
        </w:numPr>
        <w:tabs>
          <w:tab w:val="left" w:pos="851"/>
          <w:tab w:val="left" w:pos="993"/>
          <w:tab w:val="left" w:pos="1210"/>
        </w:tabs>
        <w:spacing w:after="0" w:line="240" w:lineRule="auto"/>
        <w:ind w:left="0" w:firstLine="567"/>
        <w:jc w:val="both"/>
        <w:rPr>
          <w:szCs w:val="24"/>
        </w:rPr>
      </w:pPr>
      <w:r>
        <w:rPr>
          <w:szCs w:val="24"/>
        </w:rPr>
        <w:t>teismo rezoliuciją priimti ieškinį netaikant laikinųjų apsaugos priemonių.</w:t>
      </w:r>
    </w:p>
    <w:p w14:paraId="03D264F9" w14:textId="77777777" w:rsidR="00707B59" w:rsidRDefault="00707B59" w:rsidP="009D5324">
      <w:pPr>
        <w:pStyle w:val="Sraopastraipa"/>
        <w:numPr>
          <w:ilvl w:val="0"/>
          <w:numId w:val="31"/>
        </w:numPr>
        <w:tabs>
          <w:tab w:val="left" w:pos="567"/>
          <w:tab w:val="left" w:pos="993"/>
        </w:tabs>
        <w:spacing w:after="0" w:line="240" w:lineRule="auto"/>
        <w:ind w:firstLine="567"/>
        <w:jc w:val="both"/>
        <w:rPr>
          <w:szCs w:val="24"/>
        </w:rPr>
      </w:pPr>
      <w:r>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97849FF" w14:textId="77777777" w:rsidR="00707B59" w:rsidRDefault="00707B59" w:rsidP="009D5324">
      <w:pPr>
        <w:pStyle w:val="Sraopastraipa"/>
        <w:numPr>
          <w:ilvl w:val="0"/>
          <w:numId w:val="31"/>
        </w:numPr>
        <w:tabs>
          <w:tab w:val="left" w:pos="567"/>
          <w:tab w:val="left" w:pos="993"/>
        </w:tabs>
        <w:spacing w:after="0" w:line="240" w:lineRule="auto"/>
        <w:ind w:firstLine="567"/>
        <w:jc w:val="both"/>
        <w:rPr>
          <w:szCs w:val="24"/>
        </w:rPr>
      </w:pPr>
      <w:r>
        <w:rPr>
          <w:szCs w:val="24"/>
        </w:rPr>
        <w:t>Perkančioji organizacija, sužinojusi apie teismo sprendimą dėl tiekėjo prašymo ar ieškinio, ne vėliau kaip per 3 darbo dienas raštu informuoja suinteresuotus dalyvius apie teismo priimtus sprendimus.</w:t>
      </w:r>
    </w:p>
    <w:p w14:paraId="56BB958D" w14:textId="77777777" w:rsidR="00D35D38" w:rsidRPr="00BA3791" w:rsidRDefault="00D35D38" w:rsidP="00B52FEF">
      <w:pPr>
        <w:spacing w:before="240" w:after="120" w:line="480" w:lineRule="auto"/>
        <w:jc w:val="center"/>
        <w:rPr>
          <w:b/>
          <w:color w:val="000000" w:themeColor="text1"/>
          <w:szCs w:val="24"/>
        </w:rPr>
      </w:pPr>
      <w:r w:rsidRPr="00BA3791">
        <w:rPr>
          <w:b/>
          <w:color w:val="000000" w:themeColor="text1"/>
          <w:szCs w:val="24"/>
        </w:rPr>
        <w:t>XII. PIRKIMO SUTARTIES SĄLYGOS</w:t>
      </w:r>
    </w:p>
    <w:p w14:paraId="75651ADC" w14:textId="37084B92" w:rsidR="00D35D38" w:rsidRPr="00BA3791" w:rsidRDefault="00BA3791" w:rsidP="009D5324">
      <w:pPr>
        <w:pStyle w:val="Sraopastraipa"/>
        <w:numPr>
          <w:ilvl w:val="0"/>
          <w:numId w:val="31"/>
        </w:numPr>
        <w:tabs>
          <w:tab w:val="left" w:pos="567"/>
          <w:tab w:val="left" w:pos="993"/>
        </w:tabs>
        <w:spacing w:after="0" w:line="240" w:lineRule="auto"/>
        <w:ind w:firstLine="567"/>
        <w:jc w:val="both"/>
        <w:rPr>
          <w:color w:val="000000" w:themeColor="text1"/>
          <w:szCs w:val="24"/>
        </w:rPr>
      </w:pPr>
      <w:r w:rsidRPr="00BA3791">
        <w:rPr>
          <w:color w:val="000000" w:themeColor="text1"/>
          <w:szCs w:val="24"/>
        </w:rPr>
        <w:t>Pirkimo sutarti</w:t>
      </w:r>
      <w:r>
        <w:rPr>
          <w:color w:val="000000" w:themeColor="text1"/>
          <w:szCs w:val="24"/>
        </w:rPr>
        <w:t>es projektą rengia tie</w:t>
      </w:r>
      <w:r w:rsidRPr="00BA3791">
        <w:rPr>
          <w:color w:val="000000" w:themeColor="text1"/>
          <w:szCs w:val="24"/>
        </w:rPr>
        <w:t>kėjas.</w:t>
      </w:r>
    </w:p>
    <w:p w14:paraId="0378C757" w14:textId="3A071A2C" w:rsidR="00D35D38" w:rsidRDefault="00D35D38" w:rsidP="009D5324">
      <w:pPr>
        <w:pStyle w:val="Sraopastraipa"/>
        <w:numPr>
          <w:ilvl w:val="0"/>
          <w:numId w:val="31"/>
        </w:numPr>
        <w:tabs>
          <w:tab w:val="left" w:pos="567"/>
          <w:tab w:val="left" w:pos="993"/>
        </w:tabs>
        <w:spacing w:after="0" w:line="240" w:lineRule="auto"/>
        <w:ind w:firstLine="567"/>
        <w:jc w:val="both"/>
        <w:rPr>
          <w:szCs w:val="24"/>
        </w:rPr>
      </w:pPr>
      <w:r>
        <w:rPr>
          <w:szCs w:val="24"/>
        </w:rPr>
        <w:lastRenderedPageBreak/>
        <w:t xml:space="preserve">Perkančioji organizacija </w:t>
      </w:r>
      <w:r w:rsidR="008071FB">
        <w:rPr>
          <w:szCs w:val="24"/>
        </w:rPr>
        <w:t>ne</w:t>
      </w:r>
      <w:r>
        <w:rPr>
          <w:szCs w:val="24"/>
        </w:rPr>
        <w:t xml:space="preserve">reikalauja, kad tiekėjas, su kuriuo bus pasirašyta pirkimo sutartis, pateiktų </w:t>
      </w:r>
      <w:r w:rsidR="00F66757">
        <w:rPr>
          <w:szCs w:val="24"/>
        </w:rPr>
        <w:t xml:space="preserve">tinkamą </w:t>
      </w:r>
      <w:r>
        <w:rPr>
          <w:szCs w:val="24"/>
        </w:rPr>
        <w:t>sutarties įvykdymo užtikrinimą.</w:t>
      </w:r>
    </w:p>
    <w:p w14:paraId="4555F2FD" w14:textId="77777777" w:rsidR="00D35D38" w:rsidRDefault="00D35D38" w:rsidP="006E01F0">
      <w:pPr>
        <w:pStyle w:val="linija"/>
        <w:jc w:val="center"/>
      </w:pPr>
      <w:r>
        <w:rPr>
          <w:sz w:val="22"/>
          <w:szCs w:val="22"/>
        </w:rPr>
        <w:t>_________</w:t>
      </w:r>
      <w:r w:rsidR="00656EF4">
        <w:rPr>
          <w:sz w:val="22"/>
          <w:szCs w:val="22"/>
        </w:rPr>
        <w:t>____</w:t>
      </w:r>
      <w:r>
        <w:rPr>
          <w:sz w:val="22"/>
          <w:szCs w:val="22"/>
        </w:rPr>
        <w:t>_____</w:t>
      </w:r>
    </w:p>
    <w:sectPr w:rsidR="00D35D38" w:rsidSect="00D37E9B">
      <w:headerReference w:type="default" r:id="rId28"/>
      <w:type w:val="continuous"/>
      <w:pgSz w:w="11906" w:h="16838"/>
      <w:pgMar w:top="1134" w:right="567" w:bottom="1412" w:left="156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632C1" w16cex:dateUtc="2022-11-09T12:08:00Z"/>
  <w16cex:commentExtensible w16cex:durableId="27163391" w16cex:dateUtc="2022-11-09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EEE297" w16cid:durableId="271632C1"/>
  <w16cid:commentId w16cid:paraId="78FD3496" w16cid:durableId="2716339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D3A89" w14:textId="77777777" w:rsidR="00DB4802" w:rsidRDefault="00DB4802">
      <w:r>
        <w:separator/>
      </w:r>
    </w:p>
  </w:endnote>
  <w:endnote w:type="continuationSeparator" w:id="0">
    <w:p w14:paraId="566D8A5B" w14:textId="77777777" w:rsidR="00DB4802" w:rsidRDefault="00DB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20002A87" w:usb1="00000000" w:usb2="00000000"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LT">
    <w:altName w:val="Times New Roman"/>
    <w:charset w:val="BA"/>
    <w:family w:val="roman"/>
    <w:pitch w:val="variable"/>
    <w:sig w:usb0="00000001" w:usb1="00000000" w:usb2="00000000" w:usb3="00000000" w:csb0="0000009F" w:csb1="00000000"/>
  </w:font>
  <w:font w:name="Optima">
    <w:charset w:val="BA"/>
    <w:family w:val="swiss"/>
    <w:pitch w:val="variable"/>
    <w:sig w:usb0="00000007" w:usb1="00000000" w:usb2="00000000" w:usb3="00000000" w:csb0="00000093"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39833" w14:textId="77777777" w:rsidR="00DB4802" w:rsidRDefault="00DB4802">
      <w:r>
        <w:separator/>
      </w:r>
    </w:p>
  </w:footnote>
  <w:footnote w:type="continuationSeparator" w:id="0">
    <w:p w14:paraId="42C0196C" w14:textId="77777777" w:rsidR="00DB4802" w:rsidRDefault="00DB4802">
      <w:r>
        <w:continuationSeparator/>
      </w:r>
    </w:p>
  </w:footnote>
  <w:footnote w:id="1">
    <w:p w14:paraId="57AB3D40" w14:textId="77777777" w:rsidR="00472183" w:rsidRPr="001620D3" w:rsidRDefault="00472183" w:rsidP="008B0DDD">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5F599451" w14:textId="77777777" w:rsidR="00472183" w:rsidRPr="001620D3" w:rsidRDefault="00472183" w:rsidP="008B0DDD">
      <w:pPr>
        <w:pStyle w:val="Puslapioinaostekstas"/>
        <w:jc w:val="both"/>
        <w:rPr>
          <w:i/>
          <w:iCs/>
        </w:rPr>
      </w:pPr>
      <w:r w:rsidRPr="001620D3">
        <w:rPr>
          <w:rStyle w:val="Puslapioinaosnuoroda"/>
          <w:i/>
          <w:iCs/>
        </w:rPr>
        <w:footnoteRef/>
      </w:r>
      <w:r w:rsidRPr="001620D3">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9BDFFD" w14:textId="77777777" w:rsidR="00472183" w:rsidRPr="001620D3" w:rsidRDefault="00472183" w:rsidP="008B0DDD">
      <w:pPr>
        <w:pStyle w:val="Puslapioinaostekstas"/>
        <w:numPr>
          <w:ilvl w:val="0"/>
          <w:numId w:val="32"/>
        </w:numPr>
        <w:jc w:val="both"/>
        <w:rPr>
          <w:i/>
          <w:iCs/>
        </w:rPr>
      </w:pPr>
      <w:r w:rsidRPr="001620D3">
        <w:rPr>
          <w:i/>
          <w:iCs/>
        </w:rPr>
        <w:t xml:space="preserve">priesaikos deklaracija; </w:t>
      </w:r>
    </w:p>
    <w:p w14:paraId="18ECAA5B" w14:textId="77777777" w:rsidR="00472183" w:rsidRDefault="00472183" w:rsidP="008B0DDD">
      <w:pPr>
        <w:pStyle w:val="Puslapioinaostekstas"/>
        <w:numPr>
          <w:ilvl w:val="0"/>
          <w:numId w:val="32"/>
        </w:numPr>
        <w:jc w:val="both"/>
      </w:pPr>
      <w:r w:rsidRPr="001620D3">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A412D2" w14:textId="77777777" w:rsidR="00472183" w:rsidRPr="001620D3" w:rsidRDefault="00472183" w:rsidP="008B0DDD">
      <w:pPr>
        <w:pStyle w:val="Puslapioinaostekstas"/>
        <w:jc w:val="both"/>
        <w:rPr>
          <w:i/>
          <w:iCs/>
        </w:rPr>
      </w:pPr>
      <w:r w:rsidRPr="39658640">
        <w:rPr>
          <w:rStyle w:val="Puslapioinaosnuoroda"/>
        </w:rPr>
        <w:footnoteRef/>
      </w:r>
      <w:r w:rsidRPr="39658640">
        <w:t xml:space="preserve"> </w:t>
      </w:r>
      <w:r w:rsidRPr="001620D3">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72BC5C" w14:textId="77777777" w:rsidR="00472183" w:rsidRPr="001620D3" w:rsidRDefault="00472183" w:rsidP="008B0DDD">
      <w:pPr>
        <w:pStyle w:val="Puslapioinaostekstas"/>
        <w:numPr>
          <w:ilvl w:val="0"/>
          <w:numId w:val="33"/>
        </w:numPr>
        <w:jc w:val="both"/>
        <w:rPr>
          <w:i/>
          <w:iCs/>
        </w:rPr>
      </w:pPr>
      <w:r w:rsidRPr="001620D3">
        <w:rPr>
          <w:i/>
          <w:iCs/>
        </w:rPr>
        <w:t xml:space="preserve">priesaikos deklaracija; </w:t>
      </w:r>
    </w:p>
    <w:p w14:paraId="61B0E67E" w14:textId="77777777" w:rsidR="00472183" w:rsidRDefault="00472183" w:rsidP="008B0DDD">
      <w:pPr>
        <w:pStyle w:val="Puslapioinaostekstas"/>
        <w:numPr>
          <w:ilvl w:val="0"/>
          <w:numId w:val="33"/>
        </w:numPr>
        <w:jc w:val="both"/>
      </w:pPr>
      <w:r w:rsidRPr="001620D3">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A875E24" w14:textId="77777777" w:rsidR="00472183" w:rsidRPr="001620D3" w:rsidRDefault="00472183" w:rsidP="008B0DDD">
      <w:pPr>
        <w:pStyle w:val="Puslapioinaostekstas"/>
        <w:jc w:val="both"/>
        <w:rPr>
          <w:i/>
          <w:iCs/>
        </w:rPr>
      </w:pPr>
      <w:r w:rsidRPr="39658640">
        <w:rPr>
          <w:rStyle w:val="Puslapioinaosnuoroda"/>
        </w:rPr>
        <w:footnoteRef/>
      </w:r>
      <w:r w:rsidRPr="39658640">
        <w:t xml:space="preserve"> </w:t>
      </w:r>
      <w:r w:rsidRPr="001620D3">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337A46" w14:textId="77777777" w:rsidR="00472183" w:rsidRPr="001620D3" w:rsidRDefault="00472183" w:rsidP="008B0DDD">
      <w:pPr>
        <w:pStyle w:val="Puslapioinaostekstas"/>
        <w:numPr>
          <w:ilvl w:val="0"/>
          <w:numId w:val="34"/>
        </w:numPr>
        <w:jc w:val="both"/>
        <w:rPr>
          <w:i/>
          <w:iCs/>
        </w:rPr>
      </w:pPr>
      <w:r w:rsidRPr="001620D3">
        <w:rPr>
          <w:i/>
          <w:iCs/>
        </w:rPr>
        <w:t xml:space="preserve">priesaikos deklaracija; </w:t>
      </w:r>
    </w:p>
    <w:p w14:paraId="4FE6982F" w14:textId="77777777" w:rsidR="00472183" w:rsidRDefault="00472183" w:rsidP="008B0DDD">
      <w:pPr>
        <w:pStyle w:val="Puslapioinaostekstas"/>
        <w:numPr>
          <w:ilvl w:val="0"/>
          <w:numId w:val="34"/>
        </w:numPr>
        <w:jc w:val="both"/>
      </w:pPr>
      <w:r w:rsidRPr="001620D3">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34E83" w14:textId="77777777" w:rsidR="00472183" w:rsidRDefault="00472183">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D31557">
      <w:rPr>
        <w:rStyle w:val="Puslapionumeris"/>
        <w:noProof/>
      </w:rPr>
      <w:t>14</w:t>
    </w:r>
    <w:r>
      <w:rPr>
        <w:rStyle w:val="Puslapionumeri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Antrat1"/>
      <w:suff w:val="nothing"/>
      <w:lvlText w:val="%1."/>
      <w:lvlJc w:val="left"/>
      <w:pPr>
        <w:tabs>
          <w:tab w:val="num" w:pos="-720"/>
        </w:tabs>
        <w:ind w:left="-720" w:firstLine="0"/>
      </w:pPr>
    </w:lvl>
    <w:lvl w:ilvl="1">
      <w:start w:val="1"/>
      <w:numFmt w:val="decimal"/>
      <w:pStyle w:val="Antrat2"/>
      <w:suff w:val="nothing"/>
      <w:lvlText w:val="%1.%2."/>
      <w:lvlJc w:val="left"/>
      <w:pPr>
        <w:tabs>
          <w:tab w:val="num" w:pos="-720"/>
        </w:tabs>
        <w:ind w:left="-720" w:firstLine="0"/>
      </w:pPr>
      <w:rPr>
        <w:b w:val="0"/>
        <w:i w:val="0"/>
        <w:strike/>
      </w:rPr>
    </w:lvl>
    <w:lvl w:ilvl="2">
      <w:start w:val="1"/>
      <w:numFmt w:val="decimal"/>
      <w:pStyle w:val="Antrat3"/>
      <w:suff w:val="nothing"/>
      <w:lvlText w:val="%1.%2.%3."/>
      <w:lvlJc w:val="left"/>
      <w:pPr>
        <w:tabs>
          <w:tab w:val="num" w:pos="-720"/>
        </w:tabs>
        <w:ind w:left="-720" w:firstLine="0"/>
      </w:pPr>
    </w:lvl>
    <w:lvl w:ilvl="3">
      <w:start w:val="1"/>
      <w:numFmt w:val="decimal"/>
      <w:pStyle w:val="Antrat4"/>
      <w:suff w:val="nothing"/>
      <w:lvlText w:val="%1.%2.%3.%4"/>
      <w:lvlJc w:val="left"/>
      <w:pPr>
        <w:tabs>
          <w:tab w:val="num" w:pos="-720"/>
        </w:tabs>
        <w:ind w:left="-720" w:firstLine="0"/>
      </w:pPr>
    </w:lvl>
    <w:lvl w:ilvl="4">
      <w:start w:val="1"/>
      <w:numFmt w:val="decimal"/>
      <w:pStyle w:val="Antrat5"/>
      <w:suff w:val="nothing"/>
      <w:lvlText w:val="%1.%2.%3.%4.%5"/>
      <w:lvlJc w:val="left"/>
      <w:pPr>
        <w:tabs>
          <w:tab w:val="num" w:pos="-720"/>
        </w:tabs>
        <w:ind w:left="-720" w:firstLine="0"/>
      </w:pPr>
    </w:lvl>
    <w:lvl w:ilvl="5">
      <w:start w:val="1"/>
      <w:numFmt w:val="decimal"/>
      <w:pStyle w:val="Antrat6"/>
      <w:suff w:val="nothing"/>
      <w:lvlText w:val="%1.%2.%3.%4.%5.%6"/>
      <w:lvlJc w:val="left"/>
      <w:pPr>
        <w:tabs>
          <w:tab w:val="num" w:pos="-720"/>
        </w:tabs>
        <w:ind w:left="-720" w:firstLine="0"/>
      </w:pPr>
    </w:lvl>
    <w:lvl w:ilvl="6">
      <w:start w:val="1"/>
      <w:numFmt w:val="decimal"/>
      <w:pStyle w:val="Antrat7"/>
      <w:suff w:val="nothing"/>
      <w:lvlText w:val="%1.%2.%3.%4.%5.%6.%7"/>
      <w:lvlJc w:val="left"/>
      <w:pPr>
        <w:tabs>
          <w:tab w:val="num" w:pos="-720"/>
        </w:tabs>
        <w:ind w:left="-720" w:firstLine="0"/>
      </w:pPr>
    </w:lvl>
    <w:lvl w:ilvl="7">
      <w:start w:val="1"/>
      <w:numFmt w:val="decimal"/>
      <w:pStyle w:val="Antrat8"/>
      <w:suff w:val="nothing"/>
      <w:lvlText w:val="%1.%2.%3.%4.%5.%6.%7.%8"/>
      <w:lvlJc w:val="left"/>
      <w:pPr>
        <w:tabs>
          <w:tab w:val="num" w:pos="-720"/>
        </w:tabs>
        <w:ind w:left="-720" w:firstLine="0"/>
      </w:pPr>
    </w:lvl>
    <w:lvl w:ilvl="8">
      <w:start w:val="1"/>
      <w:numFmt w:val="decimal"/>
      <w:pStyle w:val="Antrat9"/>
      <w:suff w:val="nothing"/>
      <w:lvlText w:val="%1.%2.%3.%4.%5.%6.%7.%8.%9"/>
      <w:lvlJc w:val="left"/>
      <w:pPr>
        <w:tabs>
          <w:tab w:val="num" w:pos="-720"/>
        </w:tabs>
        <w:ind w:left="-720" w:firstLine="0"/>
      </w:pPr>
    </w:lvl>
  </w:abstractNum>
  <w:abstractNum w:abstractNumId="1">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nsid w:val="00000003"/>
    <w:multiLevelType w:val="multilevel"/>
    <w:tmpl w:val="2E3E7C08"/>
    <w:name w:val="WW8Num3"/>
    <w:lvl w:ilvl="0">
      <w:start w:val="1"/>
      <w:numFmt w:val="decimal"/>
      <w:lvlText w:val="%1."/>
      <w:lvlJc w:val="left"/>
      <w:pPr>
        <w:tabs>
          <w:tab w:val="num" w:pos="0"/>
        </w:tabs>
        <w:ind w:left="1353" w:hanging="360"/>
      </w:pPr>
    </w:lvl>
    <w:lvl w:ilvl="1">
      <w:start w:val="1"/>
      <w:numFmt w:val="decimal"/>
      <w:isLgl/>
      <w:lvlText w:val="%1.%2."/>
      <w:lvlJc w:val="left"/>
      <w:pPr>
        <w:ind w:left="1818" w:hanging="465"/>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513" w:hanging="1080"/>
      </w:pPr>
      <w:rPr>
        <w:rFonts w:hint="default"/>
      </w:rPr>
    </w:lvl>
    <w:lvl w:ilvl="5">
      <w:start w:val="1"/>
      <w:numFmt w:val="decimal"/>
      <w:isLgl/>
      <w:lvlText w:val="%1.%2.%3.%4.%5.%6."/>
      <w:lvlJc w:val="left"/>
      <w:pPr>
        <w:ind w:left="3873" w:hanging="1080"/>
      </w:pPr>
      <w:rPr>
        <w:rFonts w:hint="default"/>
      </w:rPr>
    </w:lvl>
    <w:lvl w:ilvl="6">
      <w:start w:val="1"/>
      <w:numFmt w:val="decimal"/>
      <w:isLgl/>
      <w:lvlText w:val="%1.%2.%3.%4.%5.%6.%7."/>
      <w:lvlJc w:val="left"/>
      <w:pPr>
        <w:ind w:left="4593" w:hanging="1440"/>
      </w:pPr>
      <w:rPr>
        <w:rFonts w:hint="default"/>
      </w:rPr>
    </w:lvl>
    <w:lvl w:ilvl="7">
      <w:start w:val="1"/>
      <w:numFmt w:val="decimal"/>
      <w:isLgl/>
      <w:lvlText w:val="%1.%2.%3.%4.%5.%6.%7.%8."/>
      <w:lvlJc w:val="left"/>
      <w:pPr>
        <w:ind w:left="4953" w:hanging="1440"/>
      </w:pPr>
      <w:rPr>
        <w:rFonts w:hint="default"/>
      </w:rPr>
    </w:lvl>
    <w:lvl w:ilvl="8">
      <w:start w:val="1"/>
      <w:numFmt w:val="decimal"/>
      <w:isLgl/>
      <w:lvlText w:val="%1.%2.%3.%4.%5.%6.%7.%8.%9."/>
      <w:lvlJc w:val="left"/>
      <w:pPr>
        <w:ind w:left="5673" w:hanging="1800"/>
      </w:pPr>
      <w:rPr>
        <w:rFonts w:hint="default"/>
      </w:rPr>
    </w:lvl>
  </w:abstractNum>
  <w:abstractNum w:abstractNumId="3">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nsid w:val="013C1847"/>
    <w:multiLevelType w:val="multilevel"/>
    <w:tmpl w:val="37A8B670"/>
    <w:lvl w:ilvl="0">
      <w:start w:val="1"/>
      <w:numFmt w:val="decimal"/>
      <w:lvlText w:val="%1."/>
      <w:lvlJc w:val="left"/>
      <w:pPr>
        <w:ind w:left="375" w:hanging="375"/>
      </w:pPr>
      <w:rPr>
        <w:rFonts w:hint="default"/>
        <w:i w:val="0"/>
      </w:rPr>
    </w:lvl>
    <w:lvl w:ilvl="1">
      <w:start w:val="1"/>
      <w:numFmt w:val="decimal"/>
      <w:lvlText w:val="%1.%2)"/>
      <w:lvlJc w:val="left"/>
      <w:pPr>
        <w:ind w:left="1095" w:hanging="37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6">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B13428"/>
    <w:multiLevelType w:val="hybridMultilevel"/>
    <w:tmpl w:val="4E14B57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8">
    <w:nsid w:val="088D4577"/>
    <w:multiLevelType w:val="multilevel"/>
    <w:tmpl w:val="0B38E8E0"/>
    <w:lvl w:ilvl="0">
      <w:start w:val="17"/>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b w:val="0"/>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E6203D1"/>
    <w:multiLevelType w:val="hybridMultilevel"/>
    <w:tmpl w:val="59D0D680"/>
    <w:lvl w:ilvl="0" w:tplc="C9BEFFB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13817CEE"/>
    <w:multiLevelType w:val="multilevel"/>
    <w:tmpl w:val="A808B6C4"/>
    <w:lvl w:ilvl="0">
      <w:start w:val="1"/>
      <w:numFmt w:val="decimal"/>
      <w:lvlText w:val="%1"/>
      <w:lvlJc w:val="left"/>
      <w:pPr>
        <w:tabs>
          <w:tab w:val="num" w:pos="851"/>
        </w:tabs>
        <w:ind w:left="851" w:hanging="851"/>
      </w:pPr>
      <w:rPr>
        <w:rFonts w:ascii="Arial" w:hAnsi="Arial" w:hint="default"/>
        <w:b/>
        <w:i w:val="0"/>
        <w:sz w:val="20"/>
        <w:u w:val="none"/>
      </w:rPr>
    </w:lvl>
    <w:lvl w:ilvl="1">
      <w:start w:val="1"/>
      <w:numFmt w:val="decimal"/>
      <w:lvlText w:val="%1.%2"/>
      <w:lvlJc w:val="left"/>
      <w:pPr>
        <w:tabs>
          <w:tab w:val="num" w:pos="851"/>
        </w:tabs>
        <w:ind w:left="851" w:hanging="851"/>
      </w:pPr>
      <w:rPr>
        <w:rFonts w:ascii="Arial" w:hAnsi="Arial" w:hint="default"/>
        <w:b w:val="0"/>
        <w:i w:val="0"/>
        <w:sz w:val="20"/>
      </w:rPr>
    </w:lvl>
    <w:lvl w:ilvl="2">
      <w:start w:val="1"/>
      <w:numFmt w:val="decimal"/>
      <w:lvlText w:val="%1.%2.%3"/>
      <w:lvlJc w:val="left"/>
      <w:pPr>
        <w:tabs>
          <w:tab w:val="num" w:pos="1701"/>
        </w:tabs>
        <w:ind w:left="1701" w:hanging="850"/>
      </w:pPr>
      <w:rPr>
        <w:rFonts w:ascii="Arial" w:hAnsi="Arial" w:hint="default"/>
        <w:b w:val="0"/>
        <w:i w:val="0"/>
        <w:sz w:val="20"/>
      </w:rPr>
    </w:lvl>
    <w:lvl w:ilvl="3">
      <w:start w:val="1"/>
      <w:numFmt w:val="decimal"/>
      <w:lvlText w:val="%1.%2.%3.%4"/>
      <w:lvlJc w:val="left"/>
      <w:pPr>
        <w:tabs>
          <w:tab w:val="num" w:pos="2552"/>
        </w:tabs>
        <w:ind w:left="2552" w:hanging="851"/>
      </w:pPr>
      <w:rPr>
        <w:rFonts w:ascii="Arial" w:hAnsi="Arial" w:hint="default"/>
        <w:b w:val="0"/>
        <w:i w:val="0"/>
        <w:sz w:val="20"/>
      </w:rPr>
    </w:lvl>
    <w:lvl w:ilvl="4">
      <w:start w:val="1"/>
      <w:numFmt w:val="none"/>
      <w:lvlText w:val=""/>
      <w:lvlJc w:val="left"/>
      <w:pPr>
        <w:tabs>
          <w:tab w:val="num" w:pos="3402"/>
        </w:tabs>
        <w:ind w:left="3402" w:hanging="850"/>
      </w:pPr>
      <w:rPr>
        <w:rFonts w:ascii="Arial" w:hAnsi="Arial" w:hint="default"/>
        <w:b w:val="0"/>
        <w:i w:val="0"/>
        <w:sz w:val="20"/>
      </w:rPr>
    </w:lvl>
    <w:lvl w:ilvl="5">
      <w:start w:val="1"/>
      <w:numFmt w:val="none"/>
      <w:lvlText w:val=""/>
      <w:lvlJc w:val="left"/>
      <w:pPr>
        <w:tabs>
          <w:tab w:val="num" w:pos="4253"/>
        </w:tabs>
        <w:ind w:left="4253" w:hanging="851"/>
      </w:pPr>
      <w:rPr>
        <w:rFonts w:hint="default"/>
        <w:sz w:val="20"/>
      </w:rPr>
    </w:lvl>
    <w:lvl w:ilvl="6">
      <w:start w:val="1"/>
      <w:numFmt w:val="none"/>
      <w:lvlText w:val=""/>
      <w:lvlJc w:val="left"/>
      <w:pPr>
        <w:tabs>
          <w:tab w:val="num" w:pos="4253"/>
        </w:tabs>
        <w:ind w:left="4253" w:hanging="851"/>
      </w:pPr>
      <w:rPr>
        <w:rFonts w:hint="default"/>
        <w:sz w:val="20"/>
      </w:rPr>
    </w:lvl>
    <w:lvl w:ilvl="7">
      <w:start w:val="1"/>
      <w:numFmt w:val="none"/>
      <w:lvlText w:val=""/>
      <w:lvlJc w:val="left"/>
      <w:pPr>
        <w:tabs>
          <w:tab w:val="num" w:pos="4253"/>
        </w:tabs>
        <w:ind w:left="4253" w:hanging="851"/>
      </w:pPr>
      <w:rPr>
        <w:rFonts w:hint="default"/>
        <w:sz w:val="20"/>
      </w:rPr>
    </w:lvl>
    <w:lvl w:ilvl="8">
      <w:start w:val="1"/>
      <w:numFmt w:val="none"/>
      <w:lvlText w:val=""/>
      <w:lvlJc w:val="left"/>
      <w:pPr>
        <w:tabs>
          <w:tab w:val="num" w:pos="4253"/>
        </w:tabs>
        <w:ind w:left="4253" w:hanging="851"/>
      </w:pPr>
      <w:rPr>
        <w:rFonts w:hint="default"/>
        <w:sz w:val="20"/>
      </w:rPr>
    </w:lvl>
  </w:abstractNum>
  <w:abstractNum w:abstractNumId="11">
    <w:nsid w:val="1642210D"/>
    <w:multiLevelType w:val="multilevel"/>
    <w:tmpl w:val="62D28EA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A875A48"/>
    <w:multiLevelType w:val="hybridMultilevel"/>
    <w:tmpl w:val="5770CF2E"/>
    <w:lvl w:ilvl="0" w:tplc="39F4A336">
      <w:start w:val="2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1C7F76FE"/>
    <w:multiLevelType w:val="hybridMultilevel"/>
    <w:tmpl w:val="989AB84C"/>
    <w:lvl w:ilvl="0" w:tplc="0427000F">
      <w:start w:val="1"/>
      <w:numFmt w:val="decimal"/>
      <w:lvlText w:val="%1."/>
      <w:lvlJc w:val="left"/>
      <w:pPr>
        <w:ind w:left="718" w:hanging="360"/>
      </w:pPr>
    </w:lvl>
    <w:lvl w:ilvl="1" w:tplc="04270019" w:tentative="1">
      <w:start w:val="1"/>
      <w:numFmt w:val="lowerLetter"/>
      <w:lvlText w:val="%2."/>
      <w:lvlJc w:val="left"/>
      <w:pPr>
        <w:ind w:left="1438" w:hanging="360"/>
      </w:pPr>
    </w:lvl>
    <w:lvl w:ilvl="2" w:tplc="0427001B" w:tentative="1">
      <w:start w:val="1"/>
      <w:numFmt w:val="lowerRoman"/>
      <w:lvlText w:val="%3."/>
      <w:lvlJc w:val="right"/>
      <w:pPr>
        <w:ind w:left="2158" w:hanging="180"/>
      </w:pPr>
    </w:lvl>
    <w:lvl w:ilvl="3" w:tplc="0427000F" w:tentative="1">
      <w:start w:val="1"/>
      <w:numFmt w:val="decimal"/>
      <w:lvlText w:val="%4."/>
      <w:lvlJc w:val="left"/>
      <w:pPr>
        <w:ind w:left="2878" w:hanging="360"/>
      </w:pPr>
    </w:lvl>
    <w:lvl w:ilvl="4" w:tplc="04270019" w:tentative="1">
      <w:start w:val="1"/>
      <w:numFmt w:val="lowerLetter"/>
      <w:lvlText w:val="%5."/>
      <w:lvlJc w:val="left"/>
      <w:pPr>
        <w:ind w:left="3598" w:hanging="360"/>
      </w:pPr>
    </w:lvl>
    <w:lvl w:ilvl="5" w:tplc="0427001B" w:tentative="1">
      <w:start w:val="1"/>
      <w:numFmt w:val="lowerRoman"/>
      <w:lvlText w:val="%6."/>
      <w:lvlJc w:val="right"/>
      <w:pPr>
        <w:ind w:left="4318" w:hanging="180"/>
      </w:pPr>
    </w:lvl>
    <w:lvl w:ilvl="6" w:tplc="0427000F" w:tentative="1">
      <w:start w:val="1"/>
      <w:numFmt w:val="decimal"/>
      <w:lvlText w:val="%7."/>
      <w:lvlJc w:val="left"/>
      <w:pPr>
        <w:ind w:left="5038" w:hanging="360"/>
      </w:pPr>
    </w:lvl>
    <w:lvl w:ilvl="7" w:tplc="04270019" w:tentative="1">
      <w:start w:val="1"/>
      <w:numFmt w:val="lowerLetter"/>
      <w:lvlText w:val="%8."/>
      <w:lvlJc w:val="left"/>
      <w:pPr>
        <w:ind w:left="5758" w:hanging="360"/>
      </w:pPr>
    </w:lvl>
    <w:lvl w:ilvl="8" w:tplc="0427001B" w:tentative="1">
      <w:start w:val="1"/>
      <w:numFmt w:val="lowerRoman"/>
      <w:lvlText w:val="%9."/>
      <w:lvlJc w:val="right"/>
      <w:pPr>
        <w:ind w:left="6478" w:hanging="180"/>
      </w:pPr>
    </w:lvl>
  </w:abstractNum>
  <w:abstractNum w:abstractNumId="14">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5">
    <w:nsid w:val="28CE1820"/>
    <w:multiLevelType w:val="hybridMultilevel"/>
    <w:tmpl w:val="B9B83D98"/>
    <w:lvl w:ilvl="0" w:tplc="39F4A336">
      <w:start w:val="2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7">
    <w:nsid w:val="2ED90229"/>
    <w:multiLevelType w:val="multilevel"/>
    <w:tmpl w:val="D5D03A2C"/>
    <w:lvl w:ilvl="0">
      <w:start w:val="1"/>
      <w:numFmt w:val="decimal"/>
      <w:lvlText w:val="%1."/>
      <w:lvlJc w:val="left"/>
      <w:pPr>
        <w:ind w:left="644" w:hanging="360"/>
      </w:pPr>
      <w:rPr>
        <w:rFonts w:hint="default"/>
        <w:b w:val="0"/>
        <w:color w:val="000000" w:themeColor="text1"/>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18157BF"/>
    <w:multiLevelType w:val="multilevel"/>
    <w:tmpl w:val="EBF6C50E"/>
    <w:lvl w:ilvl="0">
      <w:start w:val="11"/>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nsid w:val="34567800"/>
    <w:multiLevelType w:val="hybridMultilevel"/>
    <w:tmpl w:val="EBC6D128"/>
    <w:lvl w:ilvl="0" w:tplc="8C203858">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44F3515C"/>
    <w:multiLevelType w:val="hybridMultilevel"/>
    <w:tmpl w:val="B6AECA8E"/>
    <w:lvl w:ilvl="0" w:tplc="4FF4BE50">
      <w:start w:val="21"/>
      <w:numFmt w:val="decimal"/>
      <w:lvlText w:val="%1."/>
      <w:lvlJc w:val="left"/>
      <w:pPr>
        <w:ind w:left="644" w:hanging="360"/>
      </w:pPr>
      <w:rPr>
        <w:rFonts w:hint="default"/>
        <w:b w:val="0"/>
        <w:color w:val="FF0000"/>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5">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573301D7"/>
    <w:multiLevelType w:val="hybridMultilevel"/>
    <w:tmpl w:val="70782702"/>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nsid w:val="5B3013B3"/>
    <w:multiLevelType w:val="hybridMultilevel"/>
    <w:tmpl w:val="7932FAEA"/>
    <w:lvl w:ilvl="0" w:tplc="F4EA4F52">
      <w:start w:val="1"/>
      <w:numFmt w:val="upperLetter"/>
      <w:pStyle w:val="MAQSText2"/>
      <w:lvlText w:val="(%1)"/>
      <w:lvlJc w:val="left"/>
      <w:pPr>
        <w:tabs>
          <w:tab w:val="num" w:pos="851"/>
        </w:tabs>
        <w:ind w:left="851" w:hanging="851"/>
      </w:pPr>
      <w:rPr>
        <w:rFonts w:hint="default"/>
        <w:b w:val="0"/>
        <w:i w:val="0"/>
        <w:sz w:val="2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nsid w:val="5BD836F7"/>
    <w:multiLevelType w:val="multilevel"/>
    <w:tmpl w:val="DFE04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F25C5A"/>
    <w:multiLevelType w:val="multilevel"/>
    <w:tmpl w:val="445AB700"/>
    <w:lvl w:ilvl="0">
      <w:start w:val="11"/>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nsid w:val="670273FD"/>
    <w:multiLevelType w:val="hybridMultilevel"/>
    <w:tmpl w:val="A04ACE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77C598D"/>
    <w:multiLevelType w:val="hybridMultilevel"/>
    <w:tmpl w:val="2B94128A"/>
    <w:lvl w:ilvl="0" w:tplc="8D6E1FF4">
      <w:start w:val="22"/>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2B5AD0"/>
    <w:multiLevelType w:val="hybridMultilevel"/>
    <w:tmpl w:val="15DCFF66"/>
    <w:lvl w:ilvl="0" w:tplc="39F4A336">
      <w:start w:val="2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nsid w:val="6D505B75"/>
    <w:multiLevelType w:val="multilevel"/>
    <w:tmpl w:val="7FC2DE4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nsid w:val="6F1A195C"/>
    <w:multiLevelType w:val="multilevel"/>
    <w:tmpl w:val="3F4EF708"/>
    <w:lvl w:ilvl="0">
      <w:start w:val="1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76D5CDB"/>
    <w:multiLevelType w:val="hybridMultilevel"/>
    <w:tmpl w:val="6CA42D6C"/>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25"/>
  </w:num>
  <w:num w:numId="7">
    <w:abstractNumId w:val="23"/>
  </w:num>
  <w:num w:numId="8">
    <w:abstractNumId w:val="16"/>
  </w:num>
  <w:num w:numId="9">
    <w:abstractNumId w:val="19"/>
  </w:num>
  <w:num w:numId="10">
    <w:abstractNumId w:val="26"/>
  </w:num>
  <w:num w:numId="11">
    <w:abstractNumId w:val="7"/>
  </w:num>
  <w:num w:numId="12">
    <w:abstractNumId w:val="33"/>
  </w:num>
  <w:num w:numId="13">
    <w:abstractNumId w:val="34"/>
  </w:num>
  <w:num w:numId="14">
    <w:abstractNumId w:val="9"/>
  </w:num>
  <w:num w:numId="15">
    <w:abstractNumId w:val="14"/>
  </w:num>
  <w:num w:numId="16">
    <w:abstractNumId w:val="22"/>
  </w:num>
  <w:num w:numId="17">
    <w:abstractNumId w:val="17"/>
  </w:num>
  <w:num w:numId="18">
    <w:abstractNumId w:val="20"/>
  </w:num>
  <w:num w:numId="19">
    <w:abstractNumId w:val="10"/>
  </w:num>
  <w:num w:numId="20">
    <w:abstractNumId w:val="27"/>
  </w:num>
  <w:num w:numId="21">
    <w:abstractNumId w:val="5"/>
  </w:num>
  <w:num w:numId="22">
    <w:abstractNumId w:val="28"/>
  </w:num>
  <w:num w:numId="23">
    <w:abstractNumId w:val="18"/>
  </w:num>
  <w:num w:numId="24">
    <w:abstractNumId w:val="36"/>
  </w:num>
  <w:num w:numId="25">
    <w:abstractNumId w:val="15"/>
  </w:num>
  <w:num w:numId="26">
    <w:abstractNumId w:val="12"/>
  </w:num>
  <w:num w:numId="27">
    <w:abstractNumId w:val="8"/>
  </w:num>
  <w:num w:numId="28">
    <w:abstractNumId w:val="21"/>
  </w:num>
  <w:num w:numId="29">
    <w:abstractNumId w:val="32"/>
  </w:num>
  <w:num w:numId="30">
    <w:abstractNumId w:val="30"/>
  </w:num>
  <w:num w:numId="31">
    <w:abstractNumId w:val="37"/>
  </w:num>
  <w:num w:numId="32">
    <w:abstractNumId w:val="31"/>
  </w:num>
  <w:num w:numId="33">
    <w:abstractNumId w:val="35"/>
  </w:num>
  <w:num w:numId="34">
    <w:abstractNumId w:val="6"/>
  </w:num>
  <w:num w:numId="35">
    <w:abstractNumId w:val="39"/>
  </w:num>
  <w:num w:numId="36">
    <w:abstractNumId w:val="24"/>
  </w:num>
  <w:num w:numId="37">
    <w:abstractNumId w:val="15"/>
  </w:num>
  <w:num w:numId="38">
    <w:abstractNumId w:val="36"/>
  </w:num>
  <w:num w:numId="39">
    <w:abstractNumId w:val="39"/>
  </w:num>
  <w:num w:numId="40">
    <w:abstractNumId w:val="38"/>
  </w:num>
  <w:num w:numId="41">
    <w:abstractNumId w:val="11"/>
  </w:num>
  <w:num w:numId="42">
    <w:abstractNumId w:val="13"/>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DDE"/>
    <w:rsid w:val="00002181"/>
    <w:rsid w:val="00005CA3"/>
    <w:rsid w:val="00006481"/>
    <w:rsid w:val="00007542"/>
    <w:rsid w:val="00007DCA"/>
    <w:rsid w:val="0001035C"/>
    <w:rsid w:val="00010E2C"/>
    <w:rsid w:val="000220FA"/>
    <w:rsid w:val="000224D7"/>
    <w:rsid w:val="00023247"/>
    <w:rsid w:val="000304FC"/>
    <w:rsid w:val="0003790D"/>
    <w:rsid w:val="000423CF"/>
    <w:rsid w:val="00042915"/>
    <w:rsid w:val="00042CFE"/>
    <w:rsid w:val="000462C9"/>
    <w:rsid w:val="000470CD"/>
    <w:rsid w:val="00050B39"/>
    <w:rsid w:val="00050E3E"/>
    <w:rsid w:val="00053483"/>
    <w:rsid w:val="000537CE"/>
    <w:rsid w:val="00060AEF"/>
    <w:rsid w:val="00060E87"/>
    <w:rsid w:val="00061EFB"/>
    <w:rsid w:val="00062984"/>
    <w:rsid w:val="00063BE9"/>
    <w:rsid w:val="00064ECE"/>
    <w:rsid w:val="00067422"/>
    <w:rsid w:val="0006747C"/>
    <w:rsid w:val="000674A1"/>
    <w:rsid w:val="00070A42"/>
    <w:rsid w:val="00071203"/>
    <w:rsid w:val="00074B3A"/>
    <w:rsid w:val="00080108"/>
    <w:rsid w:val="00080271"/>
    <w:rsid w:val="000807B4"/>
    <w:rsid w:val="000808AC"/>
    <w:rsid w:val="00080F6A"/>
    <w:rsid w:val="0008451C"/>
    <w:rsid w:val="00085674"/>
    <w:rsid w:val="0008787D"/>
    <w:rsid w:val="00087935"/>
    <w:rsid w:val="000925EC"/>
    <w:rsid w:val="00092C0F"/>
    <w:rsid w:val="00094AA9"/>
    <w:rsid w:val="00095E4C"/>
    <w:rsid w:val="000A0366"/>
    <w:rsid w:val="000A0B15"/>
    <w:rsid w:val="000A0B40"/>
    <w:rsid w:val="000A23EA"/>
    <w:rsid w:val="000A2748"/>
    <w:rsid w:val="000A2A9C"/>
    <w:rsid w:val="000A3B53"/>
    <w:rsid w:val="000A4CB2"/>
    <w:rsid w:val="000A6651"/>
    <w:rsid w:val="000A6FE2"/>
    <w:rsid w:val="000B032A"/>
    <w:rsid w:val="000B3228"/>
    <w:rsid w:val="000B62D0"/>
    <w:rsid w:val="000B7349"/>
    <w:rsid w:val="000B7660"/>
    <w:rsid w:val="000C0618"/>
    <w:rsid w:val="000C10B7"/>
    <w:rsid w:val="000C178E"/>
    <w:rsid w:val="000C1EEA"/>
    <w:rsid w:val="000C26A4"/>
    <w:rsid w:val="000C4574"/>
    <w:rsid w:val="000C45E0"/>
    <w:rsid w:val="000C5C82"/>
    <w:rsid w:val="000C7D9A"/>
    <w:rsid w:val="000D52AF"/>
    <w:rsid w:val="000D5A5D"/>
    <w:rsid w:val="000E08EE"/>
    <w:rsid w:val="000E0FC0"/>
    <w:rsid w:val="000E0FF2"/>
    <w:rsid w:val="000E2EE0"/>
    <w:rsid w:val="000E38A9"/>
    <w:rsid w:val="000E43A2"/>
    <w:rsid w:val="000E6915"/>
    <w:rsid w:val="000E7477"/>
    <w:rsid w:val="000F180D"/>
    <w:rsid w:val="000F281C"/>
    <w:rsid w:val="000F2F5F"/>
    <w:rsid w:val="000F7425"/>
    <w:rsid w:val="0010025C"/>
    <w:rsid w:val="001016C8"/>
    <w:rsid w:val="001028B7"/>
    <w:rsid w:val="001035F8"/>
    <w:rsid w:val="00105948"/>
    <w:rsid w:val="00107D11"/>
    <w:rsid w:val="001108CC"/>
    <w:rsid w:val="00120425"/>
    <w:rsid w:val="00124669"/>
    <w:rsid w:val="00127C3F"/>
    <w:rsid w:val="00134521"/>
    <w:rsid w:val="0013465D"/>
    <w:rsid w:val="001375E1"/>
    <w:rsid w:val="00137BBE"/>
    <w:rsid w:val="00140FF7"/>
    <w:rsid w:val="0014316F"/>
    <w:rsid w:val="00147A6F"/>
    <w:rsid w:val="00151944"/>
    <w:rsid w:val="00152F5F"/>
    <w:rsid w:val="00155B23"/>
    <w:rsid w:val="0015631F"/>
    <w:rsid w:val="00156932"/>
    <w:rsid w:val="0015709F"/>
    <w:rsid w:val="00157DFD"/>
    <w:rsid w:val="00160757"/>
    <w:rsid w:val="00162373"/>
    <w:rsid w:val="001645F0"/>
    <w:rsid w:val="00166663"/>
    <w:rsid w:val="0018090C"/>
    <w:rsid w:val="001836FB"/>
    <w:rsid w:val="0018437D"/>
    <w:rsid w:val="001851EC"/>
    <w:rsid w:val="00187067"/>
    <w:rsid w:val="001911F3"/>
    <w:rsid w:val="0019121D"/>
    <w:rsid w:val="001919C4"/>
    <w:rsid w:val="001A0B90"/>
    <w:rsid w:val="001A0DF7"/>
    <w:rsid w:val="001A51C9"/>
    <w:rsid w:val="001A68F0"/>
    <w:rsid w:val="001B11FF"/>
    <w:rsid w:val="001B16C0"/>
    <w:rsid w:val="001B5623"/>
    <w:rsid w:val="001B621E"/>
    <w:rsid w:val="001C176F"/>
    <w:rsid w:val="001D12D9"/>
    <w:rsid w:val="001D305B"/>
    <w:rsid w:val="001E214C"/>
    <w:rsid w:val="001E43F0"/>
    <w:rsid w:val="001E5B5F"/>
    <w:rsid w:val="001E5B7D"/>
    <w:rsid w:val="001E66C3"/>
    <w:rsid w:val="001E7BFB"/>
    <w:rsid w:val="001F1AF7"/>
    <w:rsid w:val="001F21C0"/>
    <w:rsid w:val="001F6959"/>
    <w:rsid w:val="00200492"/>
    <w:rsid w:val="00203593"/>
    <w:rsid w:val="00203AF8"/>
    <w:rsid w:val="00204961"/>
    <w:rsid w:val="00210F85"/>
    <w:rsid w:val="002114EA"/>
    <w:rsid w:val="0021324C"/>
    <w:rsid w:val="00214ED4"/>
    <w:rsid w:val="00215013"/>
    <w:rsid w:val="00220D8A"/>
    <w:rsid w:val="0022489D"/>
    <w:rsid w:val="00224BDE"/>
    <w:rsid w:val="00225C9D"/>
    <w:rsid w:val="0022644F"/>
    <w:rsid w:val="00227635"/>
    <w:rsid w:val="00227C1C"/>
    <w:rsid w:val="00230923"/>
    <w:rsid w:val="00231362"/>
    <w:rsid w:val="00235AEA"/>
    <w:rsid w:val="00236188"/>
    <w:rsid w:val="00241F00"/>
    <w:rsid w:val="0024397A"/>
    <w:rsid w:val="0024629F"/>
    <w:rsid w:val="00246920"/>
    <w:rsid w:val="00251445"/>
    <w:rsid w:val="00252EA2"/>
    <w:rsid w:val="002555FE"/>
    <w:rsid w:val="002632C5"/>
    <w:rsid w:val="002635BA"/>
    <w:rsid w:val="00263DC0"/>
    <w:rsid w:val="00263EA1"/>
    <w:rsid w:val="00264219"/>
    <w:rsid w:val="0026720D"/>
    <w:rsid w:val="00272232"/>
    <w:rsid w:val="00273AC0"/>
    <w:rsid w:val="002742BB"/>
    <w:rsid w:val="00274F13"/>
    <w:rsid w:val="0027694E"/>
    <w:rsid w:val="00277264"/>
    <w:rsid w:val="00282BE9"/>
    <w:rsid w:val="00283C14"/>
    <w:rsid w:val="00284281"/>
    <w:rsid w:val="00291675"/>
    <w:rsid w:val="002970EC"/>
    <w:rsid w:val="00297C43"/>
    <w:rsid w:val="002A13BB"/>
    <w:rsid w:val="002A3457"/>
    <w:rsid w:val="002A5652"/>
    <w:rsid w:val="002A6E79"/>
    <w:rsid w:val="002A716A"/>
    <w:rsid w:val="002A785A"/>
    <w:rsid w:val="002A7960"/>
    <w:rsid w:val="002A7C22"/>
    <w:rsid w:val="002A7E64"/>
    <w:rsid w:val="002B079C"/>
    <w:rsid w:val="002B0F9B"/>
    <w:rsid w:val="002B2324"/>
    <w:rsid w:val="002B4682"/>
    <w:rsid w:val="002B6CA6"/>
    <w:rsid w:val="002D1F11"/>
    <w:rsid w:val="002D2F87"/>
    <w:rsid w:val="002D5231"/>
    <w:rsid w:val="002E06ED"/>
    <w:rsid w:val="002E23F6"/>
    <w:rsid w:val="002E6011"/>
    <w:rsid w:val="002E65AB"/>
    <w:rsid w:val="002F029C"/>
    <w:rsid w:val="002F067F"/>
    <w:rsid w:val="003050B0"/>
    <w:rsid w:val="00306AAF"/>
    <w:rsid w:val="00307A78"/>
    <w:rsid w:val="0031025B"/>
    <w:rsid w:val="00311DB5"/>
    <w:rsid w:val="00313CDC"/>
    <w:rsid w:val="00313D38"/>
    <w:rsid w:val="00315245"/>
    <w:rsid w:val="00315314"/>
    <w:rsid w:val="00316546"/>
    <w:rsid w:val="00316701"/>
    <w:rsid w:val="00316E95"/>
    <w:rsid w:val="00322388"/>
    <w:rsid w:val="00324163"/>
    <w:rsid w:val="0032552F"/>
    <w:rsid w:val="00330F92"/>
    <w:rsid w:val="00332D85"/>
    <w:rsid w:val="00337CB4"/>
    <w:rsid w:val="00342948"/>
    <w:rsid w:val="0034393F"/>
    <w:rsid w:val="00344E1D"/>
    <w:rsid w:val="003453FB"/>
    <w:rsid w:val="0034637A"/>
    <w:rsid w:val="0034747B"/>
    <w:rsid w:val="00347EF9"/>
    <w:rsid w:val="00352716"/>
    <w:rsid w:val="0035386D"/>
    <w:rsid w:val="00357856"/>
    <w:rsid w:val="00363B8B"/>
    <w:rsid w:val="00364B60"/>
    <w:rsid w:val="0036556A"/>
    <w:rsid w:val="00366745"/>
    <w:rsid w:val="00366E1E"/>
    <w:rsid w:val="0036735B"/>
    <w:rsid w:val="0037086C"/>
    <w:rsid w:val="0037170E"/>
    <w:rsid w:val="00372716"/>
    <w:rsid w:val="00376479"/>
    <w:rsid w:val="00376A14"/>
    <w:rsid w:val="00376F7A"/>
    <w:rsid w:val="00380330"/>
    <w:rsid w:val="003803F9"/>
    <w:rsid w:val="0038212B"/>
    <w:rsid w:val="003834BB"/>
    <w:rsid w:val="00384533"/>
    <w:rsid w:val="00386574"/>
    <w:rsid w:val="00387D3E"/>
    <w:rsid w:val="003902AC"/>
    <w:rsid w:val="00390649"/>
    <w:rsid w:val="00395823"/>
    <w:rsid w:val="0039633A"/>
    <w:rsid w:val="003A06F5"/>
    <w:rsid w:val="003A3717"/>
    <w:rsid w:val="003A425F"/>
    <w:rsid w:val="003A46C1"/>
    <w:rsid w:val="003A692D"/>
    <w:rsid w:val="003A6E23"/>
    <w:rsid w:val="003A7317"/>
    <w:rsid w:val="003A7C4A"/>
    <w:rsid w:val="003A7CE4"/>
    <w:rsid w:val="003B20C2"/>
    <w:rsid w:val="003B20D1"/>
    <w:rsid w:val="003B2DEE"/>
    <w:rsid w:val="003B3297"/>
    <w:rsid w:val="003B6FF8"/>
    <w:rsid w:val="003C32AF"/>
    <w:rsid w:val="003C5A14"/>
    <w:rsid w:val="003C6514"/>
    <w:rsid w:val="003D0407"/>
    <w:rsid w:val="003D0A4A"/>
    <w:rsid w:val="003D3677"/>
    <w:rsid w:val="003D46F7"/>
    <w:rsid w:val="003D4AAC"/>
    <w:rsid w:val="003D51CD"/>
    <w:rsid w:val="003D6D44"/>
    <w:rsid w:val="003E077E"/>
    <w:rsid w:val="003E32D9"/>
    <w:rsid w:val="003E7C61"/>
    <w:rsid w:val="003E7D8F"/>
    <w:rsid w:val="003F021C"/>
    <w:rsid w:val="003F4D24"/>
    <w:rsid w:val="0040355A"/>
    <w:rsid w:val="00405162"/>
    <w:rsid w:val="004100CB"/>
    <w:rsid w:val="00410923"/>
    <w:rsid w:val="00411863"/>
    <w:rsid w:val="0041397A"/>
    <w:rsid w:val="00414029"/>
    <w:rsid w:val="00414A3B"/>
    <w:rsid w:val="004173EA"/>
    <w:rsid w:val="00420F21"/>
    <w:rsid w:val="004220B0"/>
    <w:rsid w:val="00423FB1"/>
    <w:rsid w:val="004245A7"/>
    <w:rsid w:val="00424E0B"/>
    <w:rsid w:val="004257DF"/>
    <w:rsid w:val="00426033"/>
    <w:rsid w:val="00426D1A"/>
    <w:rsid w:val="004270BC"/>
    <w:rsid w:val="00431170"/>
    <w:rsid w:val="00435836"/>
    <w:rsid w:val="0044143E"/>
    <w:rsid w:val="00441E2B"/>
    <w:rsid w:val="00443879"/>
    <w:rsid w:val="00444299"/>
    <w:rsid w:val="00444822"/>
    <w:rsid w:val="00451050"/>
    <w:rsid w:val="00451405"/>
    <w:rsid w:val="00451699"/>
    <w:rsid w:val="004520AC"/>
    <w:rsid w:val="00455D24"/>
    <w:rsid w:val="00457EFE"/>
    <w:rsid w:val="00460CB5"/>
    <w:rsid w:val="00461160"/>
    <w:rsid w:val="004630F3"/>
    <w:rsid w:val="004655D6"/>
    <w:rsid w:val="0046582D"/>
    <w:rsid w:val="004661EC"/>
    <w:rsid w:val="00466338"/>
    <w:rsid w:val="00467123"/>
    <w:rsid w:val="00467134"/>
    <w:rsid w:val="004700EB"/>
    <w:rsid w:val="0047194A"/>
    <w:rsid w:val="00472183"/>
    <w:rsid w:val="00474260"/>
    <w:rsid w:val="0048128F"/>
    <w:rsid w:val="004821CB"/>
    <w:rsid w:val="004835AA"/>
    <w:rsid w:val="00485B55"/>
    <w:rsid w:val="00487245"/>
    <w:rsid w:val="004934B5"/>
    <w:rsid w:val="0049377B"/>
    <w:rsid w:val="004939EB"/>
    <w:rsid w:val="00493DC1"/>
    <w:rsid w:val="00495533"/>
    <w:rsid w:val="004A030F"/>
    <w:rsid w:val="004A4169"/>
    <w:rsid w:val="004A54D1"/>
    <w:rsid w:val="004A7BC3"/>
    <w:rsid w:val="004B01F3"/>
    <w:rsid w:val="004B09C4"/>
    <w:rsid w:val="004B3E08"/>
    <w:rsid w:val="004B4348"/>
    <w:rsid w:val="004B5DDE"/>
    <w:rsid w:val="004B6A7C"/>
    <w:rsid w:val="004B7F08"/>
    <w:rsid w:val="004C5754"/>
    <w:rsid w:val="004C6C3A"/>
    <w:rsid w:val="004C764F"/>
    <w:rsid w:val="004E21A2"/>
    <w:rsid w:val="004E344C"/>
    <w:rsid w:val="004E4099"/>
    <w:rsid w:val="004E4128"/>
    <w:rsid w:val="004F0619"/>
    <w:rsid w:val="004F587D"/>
    <w:rsid w:val="00502E5C"/>
    <w:rsid w:val="00503F4E"/>
    <w:rsid w:val="00505770"/>
    <w:rsid w:val="00505BFD"/>
    <w:rsid w:val="00506F0E"/>
    <w:rsid w:val="00511FFE"/>
    <w:rsid w:val="00512AF8"/>
    <w:rsid w:val="00514183"/>
    <w:rsid w:val="0051691F"/>
    <w:rsid w:val="00517DD8"/>
    <w:rsid w:val="00527221"/>
    <w:rsid w:val="00527222"/>
    <w:rsid w:val="00527B2E"/>
    <w:rsid w:val="00527F52"/>
    <w:rsid w:val="005336D8"/>
    <w:rsid w:val="005357A4"/>
    <w:rsid w:val="00536376"/>
    <w:rsid w:val="00537321"/>
    <w:rsid w:val="005408C0"/>
    <w:rsid w:val="00540DC9"/>
    <w:rsid w:val="00543564"/>
    <w:rsid w:val="0054494C"/>
    <w:rsid w:val="00544A7A"/>
    <w:rsid w:val="005470ED"/>
    <w:rsid w:val="00547D7B"/>
    <w:rsid w:val="00551CD1"/>
    <w:rsid w:val="00557104"/>
    <w:rsid w:val="005650FE"/>
    <w:rsid w:val="005701B3"/>
    <w:rsid w:val="00572C39"/>
    <w:rsid w:val="00574A13"/>
    <w:rsid w:val="005765E5"/>
    <w:rsid w:val="00581E75"/>
    <w:rsid w:val="00582004"/>
    <w:rsid w:val="00582ADE"/>
    <w:rsid w:val="00584890"/>
    <w:rsid w:val="005849FB"/>
    <w:rsid w:val="005865EA"/>
    <w:rsid w:val="00586ACA"/>
    <w:rsid w:val="0059010E"/>
    <w:rsid w:val="00590D5B"/>
    <w:rsid w:val="005927CB"/>
    <w:rsid w:val="0059307E"/>
    <w:rsid w:val="005A475E"/>
    <w:rsid w:val="005A532A"/>
    <w:rsid w:val="005A5B8C"/>
    <w:rsid w:val="005A62D0"/>
    <w:rsid w:val="005A7AC4"/>
    <w:rsid w:val="005A7AD5"/>
    <w:rsid w:val="005A7FB1"/>
    <w:rsid w:val="005B22E9"/>
    <w:rsid w:val="005B27B6"/>
    <w:rsid w:val="005B53F3"/>
    <w:rsid w:val="005B6440"/>
    <w:rsid w:val="005B6CB7"/>
    <w:rsid w:val="005C11F8"/>
    <w:rsid w:val="005C1EE9"/>
    <w:rsid w:val="005C51B0"/>
    <w:rsid w:val="005D3296"/>
    <w:rsid w:val="005D3570"/>
    <w:rsid w:val="005D42B2"/>
    <w:rsid w:val="005D728C"/>
    <w:rsid w:val="005E0249"/>
    <w:rsid w:val="005E1FC1"/>
    <w:rsid w:val="005E263E"/>
    <w:rsid w:val="005E2A5D"/>
    <w:rsid w:val="005E2CF0"/>
    <w:rsid w:val="005E44AB"/>
    <w:rsid w:val="005E52D1"/>
    <w:rsid w:val="005E7CD9"/>
    <w:rsid w:val="005F00D5"/>
    <w:rsid w:val="005F2DFA"/>
    <w:rsid w:val="005F358B"/>
    <w:rsid w:val="005F3646"/>
    <w:rsid w:val="005F38F9"/>
    <w:rsid w:val="005F5B53"/>
    <w:rsid w:val="006009D5"/>
    <w:rsid w:val="00601618"/>
    <w:rsid w:val="0060197F"/>
    <w:rsid w:val="006025F1"/>
    <w:rsid w:val="00602927"/>
    <w:rsid w:val="00604399"/>
    <w:rsid w:val="00604EA7"/>
    <w:rsid w:val="006054A4"/>
    <w:rsid w:val="00606AE2"/>
    <w:rsid w:val="006074DE"/>
    <w:rsid w:val="006146BC"/>
    <w:rsid w:val="00616490"/>
    <w:rsid w:val="00616A80"/>
    <w:rsid w:val="00617272"/>
    <w:rsid w:val="00622C99"/>
    <w:rsid w:val="00624B28"/>
    <w:rsid w:val="006259B4"/>
    <w:rsid w:val="00633027"/>
    <w:rsid w:val="006343D2"/>
    <w:rsid w:val="006372D8"/>
    <w:rsid w:val="00637A05"/>
    <w:rsid w:val="006400A7"/>
    <w:rsid w:val="0064162A"/>
    <w:rsid w:val="0064166A"/>
    <w:rsid w:val="006424CF"/>
    <w:rsid w:val="006437AB"/>
    <w:rsid w:val="0064504E"/>
    <w:rsid w:val="00651492"/>
    <w:rsid w:val="006528D6"/>
    <w:rsid w:val="006539BC"/>
    <w:rsid w:val="00653CA0"/>
    <w:rsid w:val="00654ED1"/>
    <w:rsid w:val="006567A8"/>
    <w:rsid w:val="00656EF4"/>
    <w:rsid w:val="0065750E"/>
    <w:rsid w:val="006613CA"/>
    <w:rsid w:val="0066352E"/>
    <w:rsid w:val="006651CE"/>
    <w:rsid w:val="00665C51"/>
    <w:rsid w:val="00670A7C"/>
    <w:rsid w:val="00672C3D"/>
    <w:rsid w:val="00673B88"/>
    <w:rsid w:val="00673F22"/>
    <w:rsid w:val="00674B02"/>
    <w:rsid w:val="00675695"/>
    <w:rsid w:val="00675906"/>
    <w:rsid w:val="00676E8E"/>
    <w:rsid w:val="006810C4"/>
    <w:rsid w:val="00681C0F"/>
    <w:rsid w:val="00687605"/>
    <w:rsid w:val="00695FBE"/>
    <w:rsid w:val="00697657"/>
    <w:rsid w:val="006A0F61"/>
    <w:rsid w:val="006A12A6"/>
    <w:rsid w:val="006A16F4"/>
    <w:rsid w:val="006A45CB"/>
    <w:rsid w:val="006A4B82"/>
    <w:rsid w:val="006A706E"/>
    <w:rsid w:val="006B328F"/>
    <w:rsid w:val="006B5356"/>
    <w:rsid w:val="006B5E9E"/>
    <w:rsid w:val="006C0B8C"/>
    <w:rsid w:val="006C1501"/>
    <w:rsid w:val="006C15C6"/>
    <w:rsid w:val="006C1D2C"/>
    <w:rsid w:val="006C39DB"/>
    <w:rsid w:val="006C3D25"/>
    <w:rsid w:val="006C4E49"/>
    <w:rsid w:val="006C51C4"/>
    <w:rsid w:val="006C7C15"/>
    <w:rsid w:val="006C7D50"/>
    <w:rsid w:val="006D3BC6"/>
    <w:rsid w:val="006D5BBE"/>
    <w:rsid w:val="006D7B2F"/>
    <w:rsid w:val="006D7E0C"/>
    <w:rsid w:val="006E01F0"/>
    <w:rsid w:val="006E15D3"/>
    <w:rsid w:val="006E39D7"/>
    <w:rsid w:val="006E7EA8"/>
    <w:rsid w:val="006F0D3E"/>
    <w:rsid w:val="006F1825"/>
    <w:rsid w:val="006F1B0A"/>
    <w:rsid w:val="006F1CD2"/>
    <w:rsid w:val="006F2075"/>
    <w:rsid w:val="006F4A45"/>
    <w:rsid w:val="00701D99"/>
    <w:rsid w:val="00703B1C"/>
    <w:rsid w:val="00705D02"/>
    <w:rsid w:val="00706C52"/>
    <w:rsid w:val="00707B59"/>
    <w:rsid w:val="0071004A"/>
    <w:rsid w:val="007127AA"/>
    <w:rsid w:val="007174C2"/>
    <w:rsid w:val="00717BAA"/>
    <w:rsid w:val="00721693"/>
    <w:rsid w:val="007225FE"/>
    <w:rsid w:val="00722A8D"/>
    <w:rsid w:val="00723ACB"/>
    <w:rsid w:val="00723E06"/>
    <w:rsid w:val="00726553"/>
    <w:rsid w:val="00726A78"/>
    <w:rsid w:val="00726EE9"/>
    <w:rsid w:val="00730859"/>
    <w:rsid w:val="00732953"/>
    <w:rsid w:val="007417A6"/>
    <w:rsid w:val="007438F3"/>
    <w:rsid w:val="00750CB6"/>
    <w:rsid w:val="00751C22"/>
    <w:rsid w:val="00755FC4"/>
    <w:rsid w:val="007566F8"/>
    <w:rsid w:val="007604AB"/>
    <w:rsid w:val="00760711"/>
    <w:rsid w:val="00760877"/>
    <w:rsid w:val="00762CFF"/>
    <w:rsid w:val="00762ECC"/>
    <w:rsid w:val="00764C7C"/>
    <w:rsid w:val="007654F5"/>
    <w:rsid w:val="00765DE6"/>
    <w:rsid w:val="00770708"/>
    <w:rsid w:val="00771475"/>
    <w:rsid w:val="0077153B"/>
    <w:rsid w:val="00775832"/>
    <w:rsid w:val="0077765B"/>
    <w:rsid w:val="00777B28"/>
    <w:rsid w:val="00782BD7"/>
    <w:rsid w:val="00783225"/>
    <w:rsid w:val="00783831"/>
    <w:rsid w:val="0078489B"/>
    <w:rsid w:val="007852A9"/>
    <w:rsid w:val="007859DD"/>
    <w:rsid w:val="00786737"/>
    <w:rsid w:val="00786FD1"/>
    <w:rsid w:val="00792C39"/>
    <w:rsid w:val="007936A4"/>
    <w:rsid w:val="00793EF1"/>
    <w:rsid w:val="007953E1"/>
    <w:rsid w:val="00796D79"/>
    <w:rsid w:val="007A3891"/>
    <w:rsid w:val="007A390D"/>
    <w:rsid w:val="007A4EBC"/>
    <w:rsid w:val="007A6B25"/>
    <w:rsid w:val="007B080F"/>
    <w:rsid w:val="007B168E"/>
    <w:rsid w:val="007B22B3"/>
    <w:rsid w:val="007B26EC"/>
    <w:rsid w:val="007B5E91"/>
    <w:rsid w:val="007B5F9C"/>
    <w:rsid w:val="007B76CA"/>
    <w:rsid w:val="007B7DEE"/>
    <w:rsid w:val="007C249C"/>
    <w:rsid w:val="007C3194"/>
    <w:rsid w:val="007C3444"/>
    <w:rsid w:val="007C61EF"/>
    <w:rsid w:val="007D00DA"/>
    <w:rsid w:val="007D0B69"/>
    <w:rsid w:val="007D57EA"/>
    <w:rsid w:val="007D7087"/>
    <w:rsid w:val="007D75F0"/>
    <w:rsid w:val="007E54A4"/>
    <w:rsid w:val="007F2305"/>
    <w:rsid w:val="007F4549"/>
    <w:rsid w:val="007F5864"/>
    <w:rsid w:val="007F5B02"/>
    <w:rsid w:val="00803A79"/>
    <w:rsid w:val="00805AEF"/>
    <w:rsid w:val="008071FB"/>
    <w:rsid w:val="008075E4"/>
    <w:rsid w:val="00810DCB"/>
    <w:rsid w:val="00810F15"/>
    <w:rsid w:val="00811890"/>
    <w:rsid w:val="00812C61"/>
    <w:rsid w:val="008139E2"/>
    <w:rsid w:val="00817245"/>
    <w:rsid w:val="00817B5A"/>
    <w:rsid w:val="008207B1"/>
    <w:rsid w:val="008216CF"/>
    <w:rsid w:val="00826DC8"/>
    <w:rsid w:val="00833843"/>
    <w:rsid w:val="00834E8B"/>
    <w:rsid w:val="00840E91"/>
    <w:rsid w:val="00842251"/>
    <w:rsid w:val="00844F0D"/>
    <w:rsid w:val="0084621F"/>
    <w:rsid w:val="00847E71"/>
    <w:rsid w:val="00847F82"/>
    <w:rsid w:val="008519B4"/>
    <w:rsid w:val="00854BD5"/>
    <w:rsid w:val="00854C4C"/>
    <w:rsid w:val="00856C57"/>
    <w:rsid w:val="00857670"/>
    <w:rsid w:val="00860360"/>
    <w:rsid w:val="0086107C"/>
    <w:rsid w:val="00863027"/>
    <w:rsid w:val="0086349C"/>
    <w:rsid w:val="00865928"/>
    <w:rsid w:val="00866D1F"/>
    <w:rsid w:val="00867CA5"/>
    <w:rsid w:val="00870780"/>
    <w:rsid w:val="008708A5"/>
    <w:rsid w:val="008710D1"/>
    <w:rsid w:val="00874E47"/>
    <w:rsid w:val="00875182"/>
    <w:rsid w:val="008774BE"/>
    <w:rsid w:val="00880771"/>
    <w:rsid w:val="008822B7"/>
    <w:rsid w:val="008840C6"/>
    <w:rsid w:val="00884B82"/>
    <w:rsid w:val="00884D8A"/>
    <w:rsid w:val="008853E6"/>
    <w:rsid w:val="0088634A"/>
    <w:rsid w:val="008878F4"/>
    <w:rsid w:val="00887BF8"/>
    <w:rsid w:val="00887FC1"/>
    <w:rsid w:val="0089067C"/>
    <w:rsid w:val="008914A3"/>
    <w:rsid w:val="00892173"/>
    <w:rsid w:val="00892A3D"/>
    <w:rsid w:val="008954C7"/>
    <w:rsid w:val="00897550"/>
    <w:rsid w:val="00897614"/>
    <w:rsid w:val="008A0F10"/>
    <w:rsid w:val="008A1C08"/>
    <w:rsid w:val="008A2121"/>
    <w:rsid w:val="008A27F7"/>
    <w:rsid w:val="008A3625"/>
    <w:rsid w:val="008A3CE9"/>
    <w:rsid w:val="008A425B"/>
    <w:rsid w:val="008A4546"/>
    <w:rsid w:val="008A5C68"/>
    <w:rsid w:val="008A73CD"/>
    <w:rsid w:val="008B0DDD"/>
    <w:rsid w:val="008B22EB"/>
    <w:rsid w:val="008B2FAC"/>
    <w:rsid w:val="008B67DD"/>
    <w:rsid w:val="008B7E3D"/>
    <w:rsid w:val="008C077B"/>
    <w:rsid w:val="008C17C1"/>
    <w:rsid w:val="008C2991"/>
    <w:rsid w:val="008C39F4"/>
    <w:rsid w:val="008C58C9"/>
    <w:rsid w:val="008D0DC8"/>
    <w:rsid w:val="008D15DC"/>
    <w:rsid w:val="008D30B0"/>
    <w:rsid w:val="008D64DF"/>
    <w:rsid w:val="008D79EB"/>
    <w:rsid w:val="008D7C51"/>
    <w:rsid w:val="008E3372"/>
    <w:rsid w:val="008E3AA2"/>
    <w:rsid w:val="008E5219"/>
    <w:rsid w:val="008E650A"/>
    <w:rsid w:val="008F16FF"/>
    <w:rsid w:val="008F18CF"/>
    <w:rsid w:val="008F3910"/>
    <w:rsid w:val="008F4D62"/>
    <w:rsid w:val="008F5726"/>
    <w:rsid w:val="008F5819"/>
    <w:rsid w:val="008F74DA"/>
    <w:rsid w:val="008F7956"/>
    <w:rsid w:val="00900770"/>
    <w:rsid w:val="00900DAF"/>
    <w:rsid w:val="009012B3"/>
    <w:rsid w:val="00901BC7"/>
    <w:rsid w:val="0090260C"/>
    <w:rsid w:val="00902DB3"/>
    <w:rsid w:val="009159BA"/>
    <w:rsid w:val="00916B5E"/>
    <w:rsid w:val="0091754B"/>
    <w:rsid w:val="00924412"/>
    <w:rsid w:val="00924768"/>
    <w:rsid w:val="0092480C"/>
    <w:rsid w:val="00925B8F"/>
    <w:rsid w:val="00926C71"/>
    <w:rsid w:val="0092789A"/>
    <w:rsid w:val="00931CA6"/>
    <w:rsid w:val="0093210E"/>
    <w:rsid w:val="009327E8"/>
    <w:rsid w:val="00934008"/>
    <w:rsid w:val="00934885"/>
    <w:rsid w:val="0093778A"/>
    <w:rsid w:val="00937C44"/>
    <w:rsid w:val="0094141E"/>
    <w:rsid w:val="00941812"/>
    <w:rsid w:val="00942854"/>
    <w:rsid w:val="00944BE2"/>
    <w:rsid w:val="00946F03"/>
    <w:rsid w:val="00951901"/>
    <w:rsid w:val="00955E96"/>
    <w:rsid w:val="00956AA1"/>
    <w:rsid w:val="00957F9D"/>
    <w:rsid w:val="00974ABD"/>
    <w:rsid w:val="00976920"/>
    <w:rsid w:val="00976F83"/>
    <w:rsid w:val="0098224F"/>
    <w:rsid w:val="009915BB"/>
    <w:rsid w:val="00991A1F"/>
    <w:rsid w:val="0099387F"/>
    <w:rsid w:val="0099576E"/>
    <w:rsid w:val="009A50F8"/>
    <w:rsid w:val="009A5CC6"/>
    <w:rsid w:val="009A74E8"/>
    <w:rsid w:val="009B165B"/>
    <w:rsid w:val="009B2C0E"/>
    <w:rsid w:val="009C20AD"/>
    <w:rsid w:val="009C4D5A"/>
    <w:rsid w:val="009C64E4"/>
    <w:rsid w:val="009C69D2"/>
    <w:rsid w:val="009C6D02"/>
    <w:rsid w:val="009C70C6"/>
    <w:rsid w:val="009C749B"/>
    <w:rsid w:val="009D5324"/>
    <w:rsid w:val="009D5CAC"/>
    <w:rsid w:val="009E31AC"/>
    <w:rsid w:val="009E5708"/>
    <w:rsid w:val="009E5D46"/>
    <w:rsid w:val="009F15E3"/>
    <w:rsid w:val="009F20BC"/>
    <w:rsid w:val="009F5CD6"/>
    <w:rsid w:val="00A003D2"/>
    <w:rsid w:val="00A032E9"/>
    <w:rsid w:val="00A0614E"/>
    <w:rsid w:val="00A069C5"/>
    <w:rsid w:val="00A076EC"/>
    <w:rsid w:val="00A12BE2"/>
    <w:rsid w:val="00A14E2D"/>
    <w:rsid w:val="00A14EF2"/>
    <w:rsid w:val="00A22C17"/>
    <w:rsid w:val="00A23E67"/>
    <w:rsid w:val="00A30643"/>
    <w:rsid w:val="00A317C7"/>
    <w:rsid w:val="00A324FF"/>
    <w:rsid w:val="00A32825"/>
    <w:rsid w:val="00A41D85"/>
    <w:rsid w:val="00A42E6E"/>
    <w:rsid w:val="00A4351C"/>
    <w:rsid w:val="00A467AC"/>
    <w:rsid w:val="00A46BD0"/>
    <w:rsid w:val="00A4744B"/>
    <w:rsid w:val="00A47573"/>
    <w:rsid w:val="00A5301A"/>
    <w:rsid w:val="00A560BD"/>
    <w:rsid w:val="00A57751"/>
    <w:rsid w:val="00A61D4A"/>
    <w:rsid w:val="00A62106"/>
    <w:rsid w:val="00A63699"/>
    <w:rsid w:val="00A640F0"/>
    <w:rsid w:val="00A64685"/>
    <w:rsid w:val="00A7021B"/>
    <w:rsid w:val="00A705E3"/>
    <w:rsid w:val="00A766E3"/>
    <w:rsid w:val="00A811BF"/>
    <w:rsid w:val="00A83E03"/>
    <w:rsid w:val="00A85A08"/>
    <w:rsid w:val="00A8606D"/>
    <w:rsid w:val="00A87CC5"/>
    <w:rsid w:val="00A9039E"/>
    <w:rsid w:val="00A927C5"/>
    <w:rsid w:val="00A938A8"/>
    <w:rsid w:val="00A961B1"/>
    <w:rsid w:val="00AA0642"/>
    <w:rsid w:val="00AA2F25"/>
    <w:rsid w:val="00AA333A"/>
    <w:rsid w:val="00AA710F"/>
    <w:rsid w:val="00AA72BC"/>
    <w:rsid w:val="00AB0945"/>
    <w:rsid w:val="00AB202A"/>
    <w:rsid w:val="00AB4290"/>
    <w:rsid w:val="00AB4416"/>
    <w:rsid w:val="00AC47CB"/>
    <w:rsid w:val="00AC4CCA"/>
    <w:rsid w:val="00AC541C"/>
    <w:rsid w:val="00AC55E9"/>
    <w:rsid w:val="00AC5E81"/>
    <w:rsid w:val="00AD0C78"/>
    <w:rsid w:val="00AD2302"/>
    <w:rsid w:val="00AD2A4D"/>
    <w:rsid w:val="00AD2A78"/>
    <w:rsid w:val="00AD3195"/>
    <w:rsid w:val="00AD4328"/>
    <w:rsid w:val="00AD76D3"/>
    <w:rsid w:val="00AE06DC"/>
    <w:rsid w:val="00AE2AFF"/>
    <w:rsid w:val="00AE5395"/>
    <w:rsid w:val="00AE6207"/>
    <w:rsid w:val="00AF108C"/>
    <w:rsid w:val="00AF2E6D"/>
    <w:rsid w:val="00AF4369"/>
    <w:rsid w:val="00AF4852"/>
    <w:rsid w:val="00AF6402"/>
    <w:rsid w:val="00AF7D92"/>
    <w:rsid w:val="00B0591D"/>
    <w:rsid w:val="00B05FDF"/>
    <w:rsid w:val="00B07BB3"/>
    <w:rsid w:val="00B13098"/>
    <w:rsid w:val="00B13576"/>
    <w:rsid w:val="00B214C7"/>
    <w:rsid w:val="00B240B0"/>
    <w:rsid w:val="00B24F81"/>
    <w:rsid w:val="00B27FE1"/>
    <w:rsid w:val="00B315F8"/>
    <w:rsid w:val="00B3324A"/>
    <w:rsid w:val="00B34101"/>
    <w:rsid w:val="00B37C74"/>
    <w:rsid w:val="00B40143"/>
    <w:rsid w:val="00B40A4B"/>
    <w:rsid w:val="00B4178D"/>
    <w:rsid w:val="00B42450"/>
    <w:rsid w:val="00B43683"/>
    <w:rsid w:val="00B44513"/>
    <w:rsid w:val="00B44733"/>
    <w:rsid w:val="00B45BF5"/>
    <w:rsid w:val="00B47718"/>
    <w:rsid w:val="00B50630"/>
    <w:rsid w:val="00B52FEF"/>
    <w:rsid w:val="00B5330E"/>
    <w:rsid w:val="00B57B95"/>
    <w:rsid w:val="00B57FE8"/>
    <w:rsid w:val="00B60316"/>
    <w:rsid w:val="00B72BC1"/>
    <w:rsid w:val="00B7358D"/>
    <w:rsid w:val="00B738A7"/>
    <w:rsid w:val="00B73E41"/>
    <w:rsid w:val="00B74115"/>
    <w:rsid w:val="00B767E2"/>
    <w:rsid w:val="00B76922"/>
    <w:rsid w:val="00B77024"/>
    <w:rsid w:val="00B82837"/>
    <w:rsid w:val="00B9058D"/>
    <w:rsid w:val="00B91A95"/>
    <w:rsid w:val="00B93DAF"/>
    <w:rsid w:val="00B94F9A"/>
    <w:rsid w:val="00BA0A0B"/>
    <w:rsid w:val="00BA1A42"/>
    <w:rsid w:val="00BA3791"/>
    <w:rsid w:val="00BA6962"/>
    <w:rsid w:val="00BB0787"/>
    <w:rsid w:val="00BB24DE"/>
    <w:rsid w:val="00BC1025"/>
    <w:rsid w:val="00BC50E0"/>
    <w:rsid w:val="00BC6125"/>
    <w:rsid w:val="00BC661D"/>
    <w:rsid w:val="00BC6CFF"/>
    <w:rsid w:val="00BC74E0"/>
    <w:rsid w:val="00BD0F63"/>
    <w:rsid w:val="00BD1C7C"/>
    <w:rsid w:val="00BD2880"/>
    <w:rsid w:val="00BE3070"/>
    <w:rsid w:val="00BF0EB0"/>
    <w:rsid w:val="00BF1F18"/>
    <w:rsid w:val="00BF41D8"/>
    <w:rsid w:val="00BF6700"/>
    <w:rsid w:val="00BF7370"/>
    <w:rsid w:val="00C00544"/>
    <w:rsid w:val="00C013C2"/>
    <w:rsid w:val="00C0552C"/>
    <w:rsid w:val="00C05882"/>
    <w:rsid w:val="00C06379"/>
    <w:rsid w:val="00C07EE1"/>
    <w:rsid w:val="00C115C3"/>
    <w:rsid w:val="00C14615"/>
    <w:rsid w:val="00C14AF9"/>
    <w:rsid w:val="00C160D1"/>
    <w:rsid w:val="00C1654C"/>
    <w:rsid w:val="00C31049"/>
    <w:rsid w:val="00C33564"/>
    <w:rsid w:val="00C36233"/>
    <w:rsid w:val="00C401F2"/>
    <w:rsid w:val="00C41379"/>
    <w:rsid w:val="00C427E2"/>
    <w:rsid w:val="00C4383D"/>
    <w:rsid w:val="00C45377"/>
    <w:rsid w:val="00C46F0D"/>
    <w:rsid w:val="00C5619D"/>
    <w:rsid w:val="00C57D1C"/>
    <w:rsid w:val="00C60416"/>
    <w:rsid w:val="00C60686"/>
    <w:rsid w:val="00C63E00"/>
    <w:rsid w:val="00C63EFC"/>
    <w:rsid w:val="00C6530B"/>
    <w:rsid w:val="00C6737C"/>
    <w:rsid w:val="00C67BDA"/>
    <w:rsid w:val="00C740CA"/>
    <w:rsid w:val="00C7443E"/>
    <w:rsid w:val="00C747FF"/>
    <w:rsid w:val="00C767B7"/>
    <w:rsid w:val="00C800AC"/>
    <w:rsid w:val="00C83484"/>
    <w:rsid w:val="00C83900"/>
    <w:rsid w:val="00C84822"/>
    <w:rsid w:val="00C8751F"/>
    <w:rsid w:val="00C87CB9"/>
    <w:rsid w:val="00C930E1"/>
    <w:rsid w:val="00C93564"/>
    <w:rsid w:val="00C94CE2"/>
    <w:rsid w:val="00C950D7"/>
    <w:rsid w:val="00C95F1D"/>
    <w:rsid w:val="00C96F73"/>
    <w:rsid w:val="00CA050B"/>
    <w:rsid w:val="00CA0BDE"/>
    <w:rsid w:val="00CA0F64"/>
    <w:rsid w:val="00CA20A5"/>
    <w:rsid w:val="00CA293D"/>
    <w:rsid w:val="00CA2E40"/>
    <w:rsid w:val="00CA5AC8"/>
    <w:rsid w:val="00CA7CF7"/>
    <w:rsid w:val="00CB09E9"/>
    <w:rsid w:val="00CB0EB7"/>
    <w:rsid w:val="00CB3AB3"/>
    <w:rsid w:val="00CB52B7"/>
    <w:rsid w:val="00CB763B"/>
    <w:rsid w:val="00CC2AC0"/>
    <w:rsid w:val="00CC2E9B"/>
    <w:rsid w:val="00CC4CB3"/>
    <w:rsid w:val="00CC5349"/>
    <w:rsid w:val="00CD014E"/>
    <w:rsid w:val="00CD0662"/>
    <w:rsid w:val="00CD25B3"/>
    <w:rsid w:val="00CD3510"/>
    <w:rsid w:val="00CD59BF"/>
    <w:rsid w:val="00CD6764"/>
    <w:rsid w:val="00CE14E6"/>
    <w:rsid w:val="00CE39E7"/>
    <w:rsid w:val="00CE47FB"/>
    <w:rsid w:val="00CE5808"/>
    <w:rsid w:val="00CF0DC8"/>
    <w:rsid w:val="00CF16FD"/>
    <w:rsid w:val="00CF4589"/>
    <w:rsid w:val="00CF50F4"/>
    <w:rsid w:val="00CF7509"/>
    <w:rsid w:val="00D11EEC"/>
    <w:rsid w:val="00D12872"/>
    <w:rsid w:val="00D1782E"/>
    <w:rsid w:val="00D226CE"/>
    <w:rsid w:val="00D24928"/>
    <w:rsid w:val="00D25B9F"/>
    <w:rsid w:val="00D27750"/>
    <w:rsid w:val="00D30A51"/>
    <w:rsid w:val="00D31557"/>
    <w:rsid w:val="00D322BD"/>
    <w:rsid w:val="00D35D38"/>
    <w:rsid w:val="00D35F0D"/>
    <w:rsid w:val="00D369E4"/>
    <w:rsid w:val="00D36F23"/>
    <w:rsid w:val="00D3727C"/>
    <w:rsid w:val="00D37887"/>
    <w:rsid w:val="00D37E9B"/>
    <w:rsid w:val="00D4159B"/>
    <w:rsid w:val="00D4189D"/>
    <w:rsid w:val="00D420BC"/>
    <w:rsid w:val="00D43341"/>
    <w:rsid w:val="00D451D4"/>
    <w:rsid w:val="00D456C1"/>
    <w:rsid w:val="00D504C0"/>
    <w:rsid w:val="00D51C66"/>
    <w:rsid w:val="00D555A3"/>
    <w:rsid w:val="00D66461"/>
    <w:rsid w:val="00D70612"/>
    <w:rsid w:val="00D71B31"/>
    <w:rsid w:val="00D72ED0"/>
    <w:rsid w:val="00D73444"/>
    <w:rsid w:val="00D74AD2"/>
    <w:rsid w:val="00D81FC6"/>
    <w:rsid w:val="00D834DB"/>
    <w:rsid w:val="00D87CAD"/>
    <w:rsid w:val="00D906FE"/>
    <w:rsid w:val="00D90FA0"/>
    <w:rsid w:val="00D9114A"/>
    <w:rsid w:val="00D92197"/>
    <w:rsid w:val="00D9635C"/>
    <w:rsid w:val="00DA03E3"/>
    <w:rsid w:val="00DA1D09"/>
    <w:rsid w:val="00DA2726"/>
    <w:rsid w:val="00DA3983"/>
    <w:rsid w:val="00DA4CA0"/>
    <w:rsid w:val="00DB0606"/>
    <w:rsid w:val="00DB0D42"/>
    <w:rsid w:val="00DB0DBD"/>
    <w:rsid w:val="00DB2251"/>
    <w:rsid w:val="00DB3965"/>
    <w:rsid w:val="00DB4802"/>
    <w:rsid w:val="00DB7B05"/>
    <w:rsid w:val="00DC181F"/>
    <w:rsid w:val="00DC2579"/>
    <w:rsid w:val="00DC273E"/>
    <w:rsid w:val="00DC385B"/>
    <w:rsid w:val="00DC6932"/>
    <w:rsid w:val="00DD18F3"/>
    <w:rsid w:val="00DD331C"/>
    <w:rsid w:val="00DD5236"/>
    <w:rsid w:val="00DE1392"/>
    <w:rsid w:val="00DE156E"/>
    <w:rsid w:val="00DE20C4"/>
    <w:rsid w:val="00DE2379"/>
    <w:rsid w:val="00DE382F"/>
    <w:rsid w:val="00DE3A0D"/>
    <w:rsid w:val="00DE621C"/>
    <w:rsid w:val="00DE779D"/>
    <w:rsid w:val="00DF0F10"/>
    <w:rsid w:val="00DF22F5"/>
    <w:rsid w:val="00DF350A"/>
    <w:rsid w:val="00DF362F"/>
    <w:rsid w:val="00DF3729"/>
    <w:rsid w:val="00DF5525"/>
    <w:rsid w:val="00DF59A6"/>
    <w:rsid w:val="00DF7EAB"/>
    <w:rsid w:val="00E020CC"/>
    <w:rsid w:val="00E05AAC"/>
    <w:rsid w:val="00E05DD5"/>
    <w:rsid w:val="00E10E07"/>
    <w:rsid w:val="00E11F6A"/>
    <w:rsid w:val="00E133E8"/>
    <w:rsid w:val="00E15C91"/>
    <w:rsid w:val="00E168F9"/>
    <w:rsid w:val="00E1734E"/>
    <w:rsid w:val="00E22E54"/>
    <w:rsid w:val="00E2559C"/>
    <w:rsid w:val="00E25AD6"/>
    <w:rsid w:val="00E26C29"/>
    <w:rsid w:val="00E2716D"/>
    <w:rsid w:val="00E332E0"/>
    <w:rsid w:val="00E34EB7"/>
    <w:rsid w:val="00E35B1C"/>
    <w:rsid w:val="00E35D72"/>
    <w:rsid w:val="00E35FD9"/>
    <w:rsid w:val="00E4059D"/>
    <w:rsid w:val="00E41C5E"/>
    <w:rsid w:val="00E421B9"/>
    <w:rsid w:val="00E42277"/>
    <w:rsid w:val="00E454C8"/>
    <w:rsid w:val="00E45792"/>
    <w:rsid w:val="00E458F8"/>
    <w:rsid w:val="00E46DCA"/>
    <w:rsid w:val="00E505D7"/>
    <w:rsid w:val="00E50D9A"/>
    <w:rsid w:val="00E53DF5"/>
    <w:rsid w:val="00E54CBD"/>
    <w:rsid w:val="00E56DE9"/>
    <w:rsid w:val="00E57397"/>
    <w:rsid w:val="00E602C8"/>
    <w:rsid w:val="00E62D35"/>
    <w:rsid w:val="00E64320"/>
    <w:rsid w:val="00E64B39"/>
    <w:rsid w:val="00E65863"/>
    <w:rsid w:val="00E701AF"/>
    <w:rsid w:val="00E70894"/>
    <w:rsid w:val="00E7121C"/>
    <w:rsid w:val="00E76699"/>
    <w:rsid w:val="00E76DA7"/>
    <w:rsid w:val="00E77C5C"/>
    <w:rsid w:val="00E846C7"/>
    <w:rsid w:val="00E85F98"/>
    <w:rsid w:val="00E901E4"/>
    <w:rsid w:val="00E907BC"/>
    <w:rsid w:val="00E914C8"/>
    <w:rsid w:val="00E92266"/>
    <w:rsid w:val="00EA1036"/>
    <w:rsid w:val="00EA2328"/>
    <w:rsid w:val="00EA41E7"/>
    <w:rsid w:val="00EB22B9"/>
    <w:rsid w:val="00EB2D3F"/>
    <w:rsid w:val="00EB2F8D"/>
    <w:rsid w:val="00EB3706"/>
    <w:rsid w:val="00EB3B4D"/>
    <w:rsid w:val="00EB3F88"/>
    <w:rsid w:val="00EB4B36"/>
    <w:rsid w:val="00EB6836"/>
    <w:rsid w:val="00EB6B0B"/>
    <w:rsid w:val="00EB7317"/>
    <w:rsid w:val="00EB7A44"/>
    <w:rsid w:val="00EB7ED8"/>
    <w:rsid w:val="00EC06A2"/>
    <w:rsid w:val="00EC1CCB"/>
    <w:rsid w:val="00EC295C"/>
    <w:rsid w:val="00EC4AE0"/>
    <w:rsid w:val="00EC61A5"/>
    <w:rsid w:val="00EC63B4"/>
    <w:rsid w:val="00EC6EEC"/>
    <w:rsid w:val="00ED0792"/>
    <w:rsid w:val="00ED2C7E"/>
    <w:rsid w:val="00ED6EF7"/>
    <w:rsid w:val="00ED7634"/>
    <w:rsid w:val="00ED7CF8"/>
    <w:rsid w:val="00EE2BCD"/>
    <w:rsid w:val="00EE3BF5"/>
    <w:rsid w:val="00EE496F"/>
    <w:rsid w:val="00EE4DEE"/>
    <w:rsid w:val="00EE5540"/>
    <w:rsid w:val="00EF2EC9"/>
    <w:rsid w:val="00EF4641"/>
    <w:rsid w:val="00EF5B19"/>
    <w:rsid w:val="00EF64BC"/>
    <w:rsid w:val="00EF7F77"/>
    <w:rsid w:val="00F01439"/>
    <w:rsid w:val="00F04AA8"/>
    <w:rsid w:val="00F063B8"/>
    <w:rsid w:val="00F06793"/>
    <w:rsid w:val="00F072FC"/>
    <w:rsid w:val="00F10BCF"/>
    <w:rsid w:val="00F10D69"/>
    <w:rsid w:val="00F11219"/>
    <w:rsid w:val="00F1368F"/>
    <w:rsid w:val="00F13D41"/>
    <w:rsid w:val="00F1443A"/>
    <w:rsid w:val="00F14985"/>
    <w:rsid w:val="00F20B58"/>
    <w:rsid w:val="00F2242C"/>
    <w:rsid w:val="00F22BE4"/>
    <w:rsid w:val="00F236B0"/>
    <w:rsid w:val="00F24161"/>
    <w:rsid w:val="00F24D52"/>
    <w:rsid w:val="00F306E5"/>
    <w:rsid w:val="00F31785"/>
    <w:rsid w:val="00F328FA"/>
    <w:rsid w:val="00F34C44"/>
    <w:rsid w:val="00F36F2B"/>
    <w:rsid w:val="00F40EA5"/>
    <w:rsid w:val="00F4231A"/>
    <w:rsid w:val="00F432AB"/>
    <w:rsid w:val="00F45E45"/>
    <w:rsid w:val="00F466B0"/>
    <w:rsid w:val="00F47ACD"/>
    <w:rsid w:val="00F507C2"/>
    <w:rsid w:val="00F53D8D"/>
    <w:rsid w:val="00F55297"/>
    <w:rsid w:val="00F571EB"/>
    <w:rsid w:val="00F57215"/>
    <w:rsid w:val="00F61828"/>
    <w:rsid w:val="00F6241F"/>
    <w:rsid w:val="00F6495E"/>
    <w:rsid w:val="00F66757"/>
    <w:rsid w:val="00F671F6"/>
    <w:rsid w:val="00F712A6"/>
    <w:rsid w:val="00F714C3"/>
    <w:rsid w:val="00F7306D"/>
    <w:rsid w:val="00F76310"/>
    <w:rsid w:val="00F765B7"/>
    <w:rsid w:val="00F77832"/>
    <w:rsid w:val="00F81DAC"/>
    <w:rsid w:val="00F83ABF"/>
    <w:rsid w:val="00F83F8E"/>
    <w:rsid w:val="00F84F44"/>
    <w:rsid w:val="00F85252"/>
    <w:rsid w:val="00F919CF"/>
    <w:rsid w:val="00F956D5"/>
    <w:rsid w:val="00F957AD"/>
    <w:rsid w:val="00FA120F"/>
    <w:rsid w:val="00FA2F54"/>
    <w:rsid w:val="00FA36A8"/>
    <w:rsid w:val="00FA4109"/>
    <w:rsid w:val="00FA5774"/>
    <w:rsid w:val="00FA6158"/>
    <w:rsid w:val="00FA7C46"/>
    <w:rsid w:val="00FB0177"/>
    <w:rsid w:val="00FB0AF6"/>
    <w:rsid w:val="00FB1AD6"/>
    <w:rsid w:val="00FB205E"/>
    <w:rsid w:val="00FB3D83"/>
    <w:rsid w:val="00FB5292"/>
    <w:rsid w:val="00FB5384"/>
    <w:rsid w:val="00FB6DD0"/>
    <w:rsid w:val="00FC2452"/>
    <w:rsid w:val="00FC2CB6"/>
    <w:rsid w:val="00FC2D65"/>
    <w:rsid w:val="00FC358D"/>
    <w:rsid w:val="00FC3D27"/>
    <w:rsid w:val="00FC43B2"/>
    <w:rsid w:val="00FC4B8B"/>
    <w:rsid w:val="00FD531A"/>
    <w:rsid w:val="00FD58E7"/>
    <w:rsid w:val="00FE20A2"/>
    <w:rsid w:val="00FE231D"/>
    <w:rsid w:val="00FE641C"/>
    <w:rsid w:val="00FE6463"/>
    <w:rsid w:val="00FE7015"/>
    <w:rsid w:val="00FF2ED1"/>
    <w:rsid w:val="00FF3CA8"/>
    <w:rsid w:val="00FF5D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79AA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spacing w:after="120"/>
    </w:pPr>
    <w:rPr>
      <w:rFonts w:cs="Times New Roman"/>
      <w:lang w:val="x-none"/>
    </w:r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Antrinispavadinimas"/>
    <w:qFormat/>
    <w:pPr>
      <w:spacing w:after="0" w:line="240" w:lineRule="auto"/>
      <w:jc w:val="center"/>
    </w:pPr>
    <w:rPr>
      <w:rFonts w:eastAsia="Times New Roman"/>
      <w:b/>
      <w:szCs w:val="20"/>
    </w:rPr>
  </w:style>
  <w:style w:type="paragraph" w:styleId="Antrinispavadinimas">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Hyperlink0">
    <w:name w:val="Hyperlink.0"/>
    <w:rsid w:val="006E15D3"/>
  </w:style>
  <w:style w:type="character" w:customStyle="1" w:styleId="PagrindinistekstasDiagrama">
    <w:name w:val="Pagrindinis tekstas Diagrama"/>
    <w:link w:val="Pagrindinistekstas"/>
    <w:rsid w:val="00A8606D"/>
    <w:rPr>
      <w:rFonts w:eastAsia="Calibri" w:cs="Calibri"/>
      <w:kern w:val="1"/>
      <w:sz w:val="24"/>
      <w:szCs w:val="22"/>
      <w:lang w:eastAsia="ar-SA"/>
    </w:rPr>
  </w:style>
  <w:style w:type="paragraph" w:styleId="Debesliotekstas">
    <w:name w:val="Balloon Text"/>
    <w:basedOn w:val="prastasis"/>
    <w:link w:val="DebesliotekstasDiagrama"/>
    <w:rsid w:val="00E332E0"/>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E332E0"/>
    <w:rPr>
      <w:rFonts w:ascii="Segoe UI" w:eastAsia="Calibri" w:hAnsi="Segoe UI" w:cs="Segoe UI"/>
      <w:kern w:val="1"/>
      <w:sz w:val="18"/>
      <w:szCs w:val="18"/>
      <w:lang w:val="lt-LT" w:eastAsia="ar-SA"/>
    </w:rPr>
  </w:style>
  <w:style w:type="paragraph" w:styleId="Sraopastraipa">
    <w:name w:val="List Paragraph"/>
    <w:aliases w:val="Numbering,ERP-List Paragraph,List Paragraph11,Bullet EY,List Paragraph2,List Paragraph21,Lentele,List not in Table,List Paragraph Red,Buletai,lp1,Bullet 1,Use Case List Paragraph,List Paragraph111,Paragraph"/>
    <w:basedOn w:val="prastasis"/>
    <w:link w:val="SraopastraipaDiagrama"/>
    <w:uiPriority w:val="34"/>
    <w:qFormat/>
    <w:rsid w:val="00455D24"/>
    <w:pPr>
      <w:ind w:left="720"/>
    </w:p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List Paragraph Red Diagrama,lp1 Diagrama"/>
    <w:link w:val="Sraopastraipa"/>
    <w:uiPriority w:val="34"/>
    <w:qFormat/>
    <w:rsid w:val="00455D24"/>
    <w:rPr>
      <w:rFonts w:eastAsia="Calibri" w:cs="Calibri"/>
      <w:kern w:val="1"/>
      <w:sz w:val="24"/>
      <w:szCs w:val="22"/>
      <w:lang w:val="lt-LT" w:eastAsia="ar-SA"/>
    </w:rPr>
  </w:style>
  <w:style w:type="character" w:customStyle="1" w:styleId="FontStyle23">
    <w:name w:val="Font Style23"/>
    <w:uiPriority w:val="99"/>
    <w:rsid w:val="00656EF4"/>
    <w:rPr>
      <w:rFonts w:ascii="Times New Roman" w:hAnsi="Times New Roman" w:cs="Times New Roman"/>
      <w:sz w:val="20"/>
      <w:szCs w:val="20"/>
    </w:rPr>
  </w:style>
  <w:style w:type="character" w:customStyle="1" w:styleId="Neapdorotaspaminjimas1">
    <w:name w:val="Neapdorotas paminėjimas1"/>
    <w:uiPriority w:val="99"/>
    <w:semiHidden/>
    <w:unhideWhenUsed/>
    <w:rsid w:val="007B5E91"/>
    <w:rPr>
      <w:color w:val="605E5C"/>
      <w:shd w:val="clear" w:color="auto" w:fill="E1DFDD"/>
    </w:rPr>
  </w:style>
  <w:style w:type="paragraph" w:customStyle="1" w:styleId="MAQSText2">
    <w:name w:val="MAQS Text 2 #"/>
    <w:basedOn w:val="prastasis"/>
    <w:qFormat/>
    <w:rsid w:val="00F466B0"/>
    <w:pPr>
      <w:numPr>
        <w:numId w:val="20"/>
      </w:numPr>
      <w:suppressAutoHyphens w:val="0"/>
      <w:spacing w:before="100" w:after="240" w:line="240" w:lineRule="auto"/>
      <w:jc w:val="both"/>
      <w:outlineLvl w:val="1"/>
    </w:pPr>
    <w:rPr>
      <w:rFonts w:ascii="Arial" w:eastAsia="Times New Roman" w:hAnsi="Arial" w:cs="Times New Roman"/>
      <w:kern w:val="0"/>
      <w:sz w:val="20"/>
      <w:szCs w:val="20"/>
      <w:lang w:val="sv-SE" w:eastAsia="sv-SE"/>
    </w:rPr>
  </w:style>
  <w:style w:type="character" w:styleId="Komentaronuoroda">
    <w:name w:val="annotation reference"/>
    <w:rsid w:val="00337CB4"/>
    <w:rPr>
      <w:sz w:val="16"/>
      <w:szCs w:val="16"/>
    </w:rPr>
  </w:style>
  <w:style w:type="paragraph" w:styleId="Komentarotekstas">
    <w:name w:val="annotation text"/>
    <w:basedOn w:val="prastasis"/>
    <w:link w:val="KomentarotekstasDiagrama"/>
    <w:rsid w:val="00337CB4"/>
    <w:pPr>
      <w:spacing w:line="240" w:lineRule="auto"/>
    </w:pPr>
    <w:rPr>
      <w:sz w:val="20"/>
      <w:szCs w:val="20"/>
    </w:rPr>
  </w:style>
  <w:style w:type="character" w:customStyle="1" w:styleId="KomentarotekstasDiagrama">
    <w:name w:val="Komentaro tekstas Diagrama"/>
    <w:link w:val="Komentarotekstas"/>
    <w:rsid w:val="00337CB4"/>
    <w:rPr>
      <w:rFonts w:eastAsia="Calibri" w:cs="Calibri"/>
      <w:kern w:val="1"/>
      <w:lang w:eastAsia="ar-SA"/>
    </w:rPr>
  </w:style>
  <w:style w:type="paragraph" w:styleId="Komentarotema">
    <w:name w:val="annotation subject"/>
    <w:basedOn w:val="Komentarotekstas"/>
    <w:next w:val="Komentarotekstas"/>
    <w:link w:val="KomentarotemaDiagrama"/>
    <w:semiHidden/>
    <w:unhideWhenUsed/>
    <w:rsid w:val="00337CB4"/>
    <w:rPr>
      <w:b/>
      <w:bCs/>
    </w:rPr>
  </w:style>
  <w:style w:type="character" w:customStyle="1" w:styleId="KomentarotemaDiagrama">
    <w:name w:val="Komentaro tema Diagrama"/>
    <w:link w:val="Komentarotema"/>
    <w:semiHidden/>
    <w:rsid w:val="00337CB4"/>
    <w:rPr>
      <w:rFonts w:eastAsia="Calibri" w:cs="Calibri"/>
      <w:b/>
      <w:bCs/>
      <w:kern w:val="1"/>
      <w:lang w:eastAsia="ar-SA"/>
    </w:rPr>
  </w:style>
  <w:style w:type="character" w:customStyle="1" w:styleId="Neapdorotaspaminjimas2">
    <w:name w:val="Neapdorotas paminėjimas2"/>
    <w:uiPriority w:val="99"/>
    <w:semiHidden/>
    <w:unhideWhenUsed/>
    <w:rsid w:val="00337CB4"/>
    <w:rPr>
      <w:color w:val="605E5C"/>
      <w:shd w:val="clear" w:color="auto" w:fill="E1DFDD"/>
    </w:rPr>
  </w:style>
  <w:style w:type="character" w:styleId="Emfaz">
    <w:name w:val="Emphasis"/>
    <w:uiPriority w:val="20"/>
    <w:qFormat/>
    <w:rsid w:val="006651CE"/>
    <w:rPr>
      <w:i/>
      <w:iCs/>
    </w:rPr>
  </w:style>
  <w:style w:type="paragraph" w:styleId="prastasistinklapis">
    <w:name w:val="Normal (Web)"/>
    <w:basedOn w:val="prastasis"/>
    <w:rsid w:val="00FC4B8B"/>
    <w:rPr>
      <w:rFonts w:cs="Times New Roman"/>
      <w:szCs w:val="24"/>
    </w:rPr>
  </w:style>
  <w:style w:type="paragraph" w:styleId="Puslapioinaostekstas">
    <w:name w:val="footnote text"/>
    <w:basedOn w:val="prastasis"/>
    <w:link w:val="PuslapioinaostekstasDiagrama"/>
    <w:uiPriority w:val="99"/>
    <w:unhideWhenUsed/>
    <w:rsid w:val="00673B88"/>
    <w:pPr>
      <w:suppressAutoHyphens w:val="0"/>
      <w:spacing w:after="0" w:line="240" w:lineRule="auto"/>
    </w:pPr>
    <w:rPr>
      <w:rFonts w:ascii="Calibri" w:eastAsia="Yu Mincho" w:hAnsi="Calibri" w:cs="Arial"/>
      <w:kern w:val="0"/>
      <w:sz w:val="20"/>
      <w:szCs w:val="20"/>
      <w:lang w:eastAsia="lt-LT"/>
    </w:rPr>
  </w:style>
  <w:style w:type="character" w:customStyle="1" w:styleId="PuslapioinaostekstasDiagrama">
    <w:name w:val="Puslapio išnašos tekstas Diagrama"/>
    <w:basedOn w:val="Numatytasispastraiposriftas"/>
    <w:link w:val="Puslapioinaostekstas"/>
    <w:uiPriority w:val="99"/>
    <w:rsid w:val="00673B88"/>
    <w:rPr>
      <w:rFonts w:ascii="Calibri" w:eastAsia="Yu Mincho" w:hAnsi="Calibri" w:cs="Arial"/>
    </w:rPr>
  </w:style>
  <w:style w:type="character" w:styleId="Puslapioinaosnuoroda">
    <w:name w:val="footnote reference"/>
    <w:basedOn w:val="Numatytasispastraiposriftas"/>
    <w:uiPriority w:val="99"/>
    <w:unhideWhenUsed/>
    <w:rsid w:val="00673B88"/>
    <w:rPr>
      <w:vertAlign w:val="superscript"/>
    </w:rPr>
  </w:style>
  <w:style w:type="paragraph" w:styleId="Pataisymai">
    <w:name w:val="Revision"/>
    <w:hidden/>
    <w:uiPriority w:val="99"/>
    <w:semiHidden/>
    <w:rsid w:val="005F38F9"/>
    <w:rPr>
      <w:rFonts w:eastAsia="Calibri" w:cs="Calibri"/>
      <w:kern w:val="1"/>
      <w:sz w:val="24"/>
      <w:szCs w:val="22"/>
      <w:lang w:eastAsia="ar-SA"/>
    </w:rPr>
  </w:style>
  <w:style w:type="paragraph" w:styleId="Betarp">
    <w:name w:val="No Spacing"/>
    <w:link w:val="BetarpDiagrama"/>
    <w:uiPriority w:val="1"/>
    <w:qFormat/>
    <w:rsid w:val="008B0DDD"/>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8B0DDD"/>
    <w:rPr>
      <w:rFonts w:asciiTheme="minorHAnsi" w:eastAsiaTheme="minorEastAsia" w:hAnsiTheme="minorHAnsi" w:cstheme="minorBidi"/>
      <w:sz w:val="21"/>
      <w:szCs w:val="21"/>
    </w:rPr>
  </w:style>
  <w:style w:type="character" w:customStyle="1" w:styleId="PoratDiagrama">
    <w:name w:val="Poraštė Diagrama"/>
    <w:basedOn w:val="Numatytasispastraiposriftas"/>
    <w:link w:val="Porat"/>
    <w:rsid w:val="006D5BBE"/>
    <w:rPr>
      <w:rFonts w:cs="Calibri"/>
      <w:kern w:val="1"/>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spacing w:after="120"/>
    </w:pPr>
    <w:rPr>
      <w:rFonts w:cs="Times New Roman"/>
      <w:lang w:val="x-none"/>
    </w:r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Antrinispavadinimas"/>
    <w:qFormat/>
    <w:pPr>
      <w:spacing w:after="0" w:line="240" w:lineRule="auto"/>
      <w:jc w:val="center"/>
    </w:pPr>
    <w:rPr>
      <w:rFonts w:eastAsia="Times New Roman"/>
      <w:b/>
      <w:szCs w:val="20"/>
    </w:rPr>
  </w:style>
  <w:style w:type="paragraph" w:styleId="Antrinispavadinimas">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Hyperlink0">
    <w:name w:val="Hyperlink.0"/>
    <w:rsid w:val="006E15D3"/>
  </w:style>
  <w:style w:type="character" w:customStyle="1" w:styleId="PagrindinistekstasDiagrama">
    <w:name w:val="Pagrindinis tekstas Diagrama"/>
    <w:link w:val="Pagrindinistekstas"/>
    <w:rsid w:val="00A8606D"/>
    <w:rPr>
      <w:rFonts w:eastAsia="Calibri" w:cs="Calibri"/>
      <w:kern w:val="1"/>
      <w:sz w:val="24"/>
      <w:szCs w:val="22"/>
      <w:lang w:eastAsia="ar-SA"/>
    </w:rPr>
  </w:style>
  <w:style w:type="paragraph" w:styleId="Debesliotekstas">
    <w:name w:val="Balloon Text"/>
    <w:basedOn w:val="prastasis"/>
    <w:link w:val="DebesliotekstasDiagrama"/>
    <w:rsid w:val="00E332E0"/>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E332E0"/>
    <w:rPr>
      <w:rFonts w:ascii="Segoe UI" w:eastAsia="Calibri" w:hAnsi="Segoe UI" w:cs="Segoe UI"/>
      <w:kern w:val="1"/>
      <w:sz w:val="18"/>
      <w:szCs w:val="18"/>
      <w:lang w:val="lt-LT" w:eastAsia="ar-SA"/>
    </w:rPr>
  </w:style>
  <w:style w:type="paragraph" w:styleId="Sraopastraipa">
    <w:name w:val="List Paragraph"/>
    <w:aliases w:val="Numbering,ERP-List Paragraph,List Paragraph11,Bullet EY,List Paragraph2,List Paragraph21,Lentele,List not in Table,List Paragraph Red,Buletai,lp1,Bullet 1,Use Case List Paragraph,List Paragraph111,Paragraph"/>
    <w:basedOn w:val="prastasis"/>
    <w:link w:val="SraopastraipaDiagrama"/>
    <w:uiPriority w:val="34"/>
    <w:qFormat/>
    <w:rsid w:val="00455D24"/>
    <w:pPr>
      <w:ind w:left="720"/>
    </w:p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List Paragraph Red Diagrama,lp1 Diagrama"/>
    <w:link w:val="Sraopastraipa"/>
    <w:uiPriority w:val="34"/>
    <w:qFormat/>
    <w:rsid w:val="00455D24"/>
    <w:rPr>
      <w:rFonts w:eastAsia="Calibri" w:cs="Calibri"/>
      <w:kern w:val="1"/>
      <w:sz w:val="24"/>
      <w:szCs w:val="22"/>
      <w:lang w:val="lt-LT" w:eastAsia="ar-SA"/>
    </w:rPr>
  </w:style>
  <w:style w:type="character" w:customStyle="1" w:styleId="FontStyle23">
    <w:name w:val="Font Style23"/>
    <w:uiPriority w:val="99"/>
    <w:rsid w:val="00656EF4"/>
    <w:rPr>
      <w:rFonts w:ascii="Times New Roman" w:hAnsi="Times New Roman" w:cs="Times New Roman"/>
      <w:sz w:val="20"/>
      <w:szCs w:val="20"/>
    </w:rPr>
  </w:style>
  <w:style w:type="character" w:customStyle="1" w:styleId="Neapdorotaspaminjimas1">
    <w:name w:val="Neapdorotas paminėjimas1"/>
    <w:uiPriority w:val="99"/>
    <w:semiHidden/>
    <w:unhideWhenUsed/>
    <w:rsid w:val="007B5E91"/>
    <w:rPr>
      <w:color w:val="605E5C"/>
      <w:shd w:val="clear" w:color="auto" w:fill="E1DFDD"/>
    </w:rPr>
  </w:style>
  <w:style w:type="paragraph" w:customStyle="1" w:styleId="MAQSText2">
    <w:name w:val="MAQS Text 2 #"/>
    <w:basedOn w:val="prastasis"/>
    <w:qFormat/>
    <w:rsid w:val="00F466B0"/>
    <w:pPr>
      <w:numPr>
        <w:numId w:val="20"/>
      </w:numPr>
      <w:suppressAutoHyphens w:val="0"/>
      <w:spacing w:before="100" w:after="240" w:line="240" w:lineRule="auto"/>
      <w:jc w:val="both"/>
      <w:outlineLvl w:val="1"/>
    </w:pPr>
    <w:rPr>
      <w:rFonts w:ascii="Arial" w:eastAsia="Times New Roman" w:hAnsi="Arial" w:cs="Times New Roman"/>
      <w:kern w:val="0"/>
      <w:sz w:val="20"/>
      <w:szCs w:val="20"/>
      <w:lang w:val="sv-SE" w:eastAsia="sv-SE"/>
    </w:rPr>
  </w:style>
  <w:style w:type="character" w:styleId="Komentaronuoroda">
    <w:name w:val="annotation reference"/>
    <w:rsid w:val="00337CB4"/>
    <w:rPr>
      <w:sz w:val="16"/>
      <w:szCs w:val="16"/>
    </w:rPr>
  </w:style>
  <w:style w:type="paragraph" w:styleId="Komentarotekstas">
    <w:name w:val="annotation text"/>
    <w:basedOn w:val="prastasis"/>
    <w:link w:val="KomentarotekstasDiagrama"/>
    <w:rsid w:val="00337CB4"/>
    <w:pPr>
      <w:spacing w:line="240" w:lineRule="auto"/>
    </w:pPr>
    <w:rPr>
      <w:sz w:val="20"/>
      <w:szCs w:val="20"/>
    </w:rPr>
  </w:style>
  <w:style w:type="character" w:customStyle="1" w:styleId="KomentarotekstasDiagrama">
    <w:name w:val="Komentaro tekstas Diagrama"/>
    <w:link w:val="Komentarotekstas"/>
    <w:rsid w:val="00337CB4"/>
    <w:rPr>
      <w:rFonts w:eastAsia="Calibri" w:cs="Calibri"/>
      <w:kern w:val="1"/>
      <w:lang w:eastAsia="ar-SA"/>
    </w:rPr>
  </w:style>
  <w:style w:type="paragraph" w:styleId="Komentarotema">
    <w:name w:val="annotation subject"/>
    <w:basedOn w:val="Komentarotekstas"/>
    <w:next w:val="Komentarotekstas"/>
    <w:link w:val="KomentarotemaDiagrama"/>
    <w:semiHidden/>
    <w:unhideWhenUsed/>
    <w:rsid w:val="00337CB4"/>
    <w:rPr>
      <w:b/>
      <w:bCs/>
    </w:rPr>
  </w:style>
  <w:style w:type="character" w:customStyle="1" w:styleId="KomentarotemaDiagrama">
    <w:name w:val="Komentaro tema Diagrama"/>
    <w:link w:val="Komentarotema"/>
    <w:semiHidden/>
    <w:rsid w:val="00337CB4"/>
    <w:rPr>
      <w:rFonts w:eastAsia="Calibri" w:cs="Calibri"/>
      <w:b/>
      <w:bCs/>
      <w:kern w:val="1"/>
      <w:lang w:eastAsia="ar-SA"/>
    </w:rPr>
  </w:style>
  <w:style w:type="character" w:customStyle="1" w:styleId="Neapdorotaspaminjimas2">
    <w:name w:val="Neapdorotas paminėjimas2"/>
    <w:uiPriority w:val="99"/>
    <w:semiHidden/>
    <w:unhideWhenUsed/>
    <w:rsid w:val="00337CB4"/>
    <w:rPr>
      <w:color w:val="605E5C"/>
      <w:shd w:val="clear" w:color="auto" w:fill="E1DFDD"/>
    </w:rPr>
  </w:style>
  <w:style w:type="character" w:styleId="Emfaz">
    <w:name w:val="Emphasis"/>
    <w:uiPriority w:val="20"/>
    <w:qFormat/>
    <w:rsid w:val="006651CE"/>
    <w:rPr>
      <w:i/>
      <w:iCs/>
    </w:rPr>
  </w:style>
  <w:style w:type="paragraph" w:styleId="prastasistinklapis">
    <w:name w:val="Normal (Web)"/>
    <w:basedOn w:val="prastasis"/>
    <w:rsid w:val="00FC4B8B"/>
    <w:rPr>
      <w:rFonts w:cs="Times New Roman"/>
      <w:szCs w:val="24"/>
    </w:rPr>
  </w:style>
  <w:style w:type="paragraph" w:styleId="Puslapioinaostekstas">
    <w:name w:val="footnote text"/>
    <w:basedOn w:val="prastasis"/>
    <w:link w:val="PuslapioinaostekstasDiagrama"/>
    <w:uiPriority w:val="99"/>
    <w:unhideWhenUsed/>
    <w:rsid w:val="00673B88"/>
    <w:pPr>
      <w:suppressAutoHyphens w:val="0"/>
      <w:spacing w:after="0" w:line="240" w:lineRule="auto"/>
    </w:pPr>
    <w:rPr>
      <w:rFonts w:ascii="Calibri" w:eastAsia="Yu Mincho" w:hAnsi="Calibri" w:cs="Arial"/>
      <w:kern w:val="0"/>
      <w:sz w:val="20"/>
      <w:szCs w:val="20"/>
      <w:lang w:eastAsia="lt-LT"/>
    </w:rPr>
  </w:style>
  <w:style w:type="character" w:customStyle="1" w:styleId="PuslapioinaostekstasDiagrama">
    <w:name w:val="Puslapio išnašos tekstas Diagrama"/>
    <w:basedOn w:val="Numatytasispastraiposriftas"/>
    <w:link w:val="Puslapioinaostekstas"/>
    <w:uiPriority w:val="99"/>
    <w:rsid w:val="00673B88"/>
    <w:rPr>
      <w:rFonts w:ascii="Calibri" w:eastAsia="Yu Mincho" w:hAnsi="Calibri" w:cs="Arial"/>
    </w:rPr>
  </w:style>
  <w:style w:type="character" w:styleId="Puslapioinaosnuoroda">
    <w:name w:val="footnote reference"/>
    <w:basedOn w:val="Numatytasispastraiposriftas"/>
    <w:uiPriority w:val="99"/>
    <w:unhideWhenUsed/>
    <w:rsid w:val="00673B88"/>
    <w:rPr>
      <w:vertAlign w:val="superscript"/>
    </w:rPr>
  </w:style>
  <w:style w:type="paragraph" w:styleId="Pataisymai">
    <w:name w:val="Revision"/>
    <w:hidden/>
    <w:uiPriority w:val="99"/>
    <w:semiHidden/>
    <w:rsid w:val="005F38F9"/>
    <w:rPr>
      <w:rFonts w:eastAsia="Calibri" w:cs="Calibri"/>
      <w:kern w:val="1"/>
      <w:sz w:val="24"/>
      <w:szCs w:val="22"/>
      <w:lang w:eastAsia="ar-SA"/>
    </w:rPr>
  </w:style>
  <w:style w:type="paragraph" w:styleId="Betarp">
    <w:name w:val="No Spacing"/>
    <w:link w:val="BetarpDiagrama"/>
    <w:uiPriority w:val="1"/>
    <w:qFormat/>
    <w:rsid w:val="008B0DDD"/>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8B0DDD"/>
    <w:rPr>
      <w:rFonts w:asciiTheme="minorHAnsi" w:eastAsiaTheme="minorEastAsia" w:hAnsiTheme="minorHAnsi" w:cstheme="minorBidi"/>
      <w:sz w:val="21"/>
      <w:szCs w:val="21"/>
    </w:rPr>
  </w:style>
  <w:style w:type="character" w:customStyle="1" w:styleId="PoratDiagrama">
    <w:name w:val="Poraštė Diagrama"/>
    <w:basedOn w:val="Numatytasispastraiposriftas"/>
    <w:link w:val="Porat"/>
    <w:rsid w:val="006D5BBE"/>
    <w:rPr>
      <w:rFonts w:cs="Calibri"/>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3506">
      <w:bodyDiv w:val="1"/>
      <w:marLeft w:val="0"/>
      <w:marRight w:val="0"/>
      <w:marTop w:val="0"/>
      <w:marBottom w:val="0"/>
      <w:divBdr>
        <w:top w:val="none" w:sz="0" w:space="0" w:color="auto"/>
        <w:left w:val="none" w:sz="0" w:space="0" w:color="auto"/>
        <w:bottom w:val="none" w:sz="0" w:space="0" w:color="auto"/>
        <w:right w:val="none" w:sz="0" w:space="0" w:color="auto"/>
      </w:divBdr>
    </w:div>
    <w:div w:id="382798569">
      <w:bodyDiv w:val="1"/>
      <w:marLeft w:val="0"/>
      <w:marRight w:val="0"/>
      <w:marTop w:val="0"/>
      <w:marBottom w:val="0"/>
      <w:divBdr>
        <w:top w:val="none" w:sz="0" w:space="0" w:color="auto"/>
        <w:left w:val="none" w:sz="0" w:space="0" w:color="auto"/>
        <w:bottom w:val="none" w:sz="0" w:space="0" w:color="auto"/>
        <w:right w:val="none" w:sz="0" w:space="0" w:color="auto"/>
      </w:divBdr>
    </w:div>
    <w:div w:id="472064071">
      <w:bodyDiv w:val="1"/>
      <w:marLeft w:val="0"/>
      <w:marRight w:val="0"/>
      <w:marTop w:val="0"/>
      <w:marBottom w:val="0"/>
      <w:divBdr>
        <w:top w:val="none" w:sz="0" w:space="0" w:color="auto"/>
        <w:left w:val="none" w:sz="0" w:space="0" w:color="auto"/>
        <w:bottom w:val="none" w:sz="0" w:space="0" w:color="auto"/>
        <w:right w:val="none" w:sz="0" w:space="0" w:color="auto"/>
      </w:divBdr>
    </w:div>
    <w:div w:id="596597850">
      <w:bodyDiv w:val="1"/>
      <w:marLeft w:val="0"/>
      <w:marRight w:val="0"/>
      <w:marTop w:val="0"/>
      <w:marBottom w:val="0"/>
      <w:divBdr>
        <w:top w:val="none" w:sz="0" w:space="0" w:color="auto"/>
        <w:left w:val="none" w:sz="0" w:space="0" w:color="auto"/>
        <w:bottom w:val="none" w:sz="0" w:space="0" w:color="auto"/>
        <w:right w:val="none" w:sz="0" w:space="0" w:color="auto"/>
      </w:divBdr>
    </w:div>
    <w:div w:id="623851992">
      <w:bodyDiv w:val="1"/>
      <w:marLeft w:val="0"/>
      <w:marRight w:val="0"/>
      <w:marTop w:val="0"/>
      <w:marBottom w:val="0"/>
      <w:divBdr>
        <w:top w:val="none" w:sz="0" w:space="0" w:color="auto"/>
        <w:left w:val="none" w:sz="0" w:space="0" w:color="auto"/>
        <w:bottom w:val="none" w:sz="0" w:space="0" w:color="auto"/>
        <w:right w:val="none" w:sz="0" w:space="0" w:color="auto"/>
      </w:divBdr>
    </w:div>
    <w:div w:id="963777629">
      <w:bodyDiv w:val="1"/>
      <w:marLeft w:val="0"/>
      <w:marRight w:val="0"/>
      <w:marTop w:val="0"/>
      <w:marBottom w:val="0"/>
      <w:divBdr>
        <w:top w:val="none" w:sz="0" w:space="0" w:color="auto"/>
        <w:left w:val="none" w:sz="0" w:space="0" w:color="auto"/>
        <w:bottom w:val="none" w:sz="0" w:space="0" w:color="auto"/>
        <w:right w:val="none" w:sz="0" w:space="0" w:color="auto"/>
      </w:divBdr>
    </w:div>
    <w:div w:id="1116557471">
      <w:bodyDiv w:val="1"/>
      <w:marLeft w:val="0"/>
      <w:marRight w:val="0"/>
      <w:marTop w:val="0"/>
      <w:marBottom w:val="0"/>
      <w:divBdr>
        <w:top w:val="none" w:sz="0" w:space="0" w:color="auto"/>
        <w:left w:val="none" w:sz="0" w:space="0" w:color="auto"/>
        <w:bottom w:val="none" w:sz="0" w:space="0" w:color="auto"/>
        <w:right w:val="none" w:sz="0" w:space="0" w:color="auto"/>
      </w:divBdr>
    </w:div>
    <w:div w:id="1238175754">
      <w:bodyDiv w:val="1"/>
      <w:marLeft w:val="0"/>
      <w:marRight w:val="0"/>
      <w:marTop w:val="0"/>
      <w:marBottom w:val="0"/>
      <w:divBdr>
        <w:top w:val="none" w:sz="0" w:space="0" w:color="auto"/>
        <w:left w:val="none" w:sz="0" w:space="0" w:color="auto"/>
        <w:bottom w:val="none" w:sz="0" w:space="0" w:color="auto"/>
        <w:right w:val="none" w:sz="0" w:space="0" w:color="auto"/>
      </w:divBdr>
    </w:div>
    <w:div w:id="1251962222">
      <w:bodyDiv w:val="1"/>
      <w:marLeft w:val="0"/>
      <w:marRight w:val="0"/>
      <w:marTop w:val="0"/>
      <w:marBottom w:val="0"/>
      <w:divBdr>
        <w:top w:val="none" w:sz="0" w:space="0" w:color="auto"/>
        <w:left w:val="none" w:sz="0" w:space="0" w:color="auto"/>
        <w:bottom w:val="none" w:sz="0" w:space="0" w:color="auto"/>
        <w:right w:val="none" w:sz="0" w:space="0" w:color="auto"/>
      </w:divBdr>
    </w:div>
    <w:div w:id="204316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ratc.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microsoft.com/office/2018/08/relationships/commentsExtensible" Target="commentsExtensib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epps/home.do"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s://ebvpd.eviesiejipirkimai.lt/espd-web/filter?lang=lt"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tc.lt"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mailto:vaida@uratc.lt" TargetMode="External"/><Relationship Id="rId30"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0e0862-07a0-4db2-b4d3-67b615d1388d">
      <Terms xmlns="http://schemas.microsoft.com/office/infopath/2007/PartnerControls"/>
    </lcf76f155ced4ddcb4097134ff3c332f>
    <TaxCatchAll xmlns="8a0b215d-9862-448e-b0f2-0ca2496565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E7F90C46969B449BCCF21AB35EF698" ma:contentTypeVersion="16" ma:contentTypeDescription="Create a new document." ma:contentTypeScope="" ma:versionID="b80b533294a8fd39ab2f1d8347ec16ce">
  <xsd:schema xmlns:xsd="http://www.w3.org/2001/XMLSchema" xmlns:xs="http://www.w3.org/2001/XMLSchema" xmlns:p="http://schemas.microsoft.com/office/2006/metadata/properties" xmlns:ns2="ed0e0862-07a0-4db2-b4d3-67b615d1388d" xmlns:ns3="8a0b215d-9862-448e-b0f2-0ca249656590" targetNamespace="http://schemas.microsoft.com/office/2006/metadata/properties" ma:root="true" ma:fieldsID="7b5afef3018d7f8c868433e6129ab5b1" ns2:_="" ns3:_="">
    <xsd:import namespace="ed0e0862-07a0-4db2-b4d3-67b615d1388d"/>
    <xsd:import namespace="8a0b215d-9862-448e-b0f2-0ca2496565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ede365a-b8f7-432b-b7c6-de5cbaa0eab9}" ma:internalName="TaxCatchAll" ma:showField="CatchAllData" ma:web="8a0b215d-9862-448e-b0f2-0ca2496565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ų nuorodos" Version="1987"/>
</file>

<file path=customXml/itemProps1.xml><?xml version="1.0" encoding="utf-8"?>
<ds:datastoreItem xmlns:ds="http://schemas.openxmlformats.org/officeDocument/2006/customXml" ds:itemID="{1D7AA0D2-907E-4BF5-9EDC-17544D97B228}">
  <ds:schemaRefs>
    <ds:schemaRef ds:uri="http://schemas.microsoft.com/office/2006/metadata/properties"/>
    <ds:schemaRef ds:uri="http://schemas.microsoft.com/office/infopath/2007/PartnerControls"/>
    <ds:schemaRef ds:uri="ed0e0862-07a0-4db2-b4d3-67b615d1388d"/>
    <ds:schemaRef ds:uri="8a0b215d-9862-448e-b0f2-0ca249656590"/>
  </ds:schemaRefs>
</ds:datastoreItem>
</file>

<file path=customXml/itemProps2.xml><?xml version="1.0" encoding="utf-8"?>
<ds:datastoreItem xmlns:ds="http://schemas.openxmlformats.org/officeDocument/2006/customXml" ds:itemID="{BFAFD09D-31E8-4036-87DB-F72272CA4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8D0F39-CC6B-4CFB-BC04-7BC1D2A5A78C}">
  <ds:schemaRefs>
    <ds:schemaRef ds:uri="http://schemas.microsoft.com/sharepoint/v3/contenttype/forms"/>
  </ds:schemaRefs>
</ds:datastoreItem>
</file>

<file path=customXml/itemProps4.xml><?xml version="1.0" encoding="utf-8"?>
<ds:datastoreItem xmlns:ds="http://schemas.openxmlformats.org/officeDocument/2006/customXml" ds:itemID="{BF204878-9730-4358-850E-315811629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35943</Words>
  <Characters>20488</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Company>
  <LinksUpToDate>false</LinksUpToDate>
  <CharactersWithSpaces>56319</CharactersWithSpaces>
  <SharedDoc>false</SharedDoc>
  <HLinks>
    <vt:vector size="60" baseType="variant">
      <vt:variant>
        <vt:i4>458791</vt:i4>
      </vt:variant>
      <vt:variant>
        <vt:i4>18</vt:i4>
      </vt:variant>
      <vt:variant>
        <vt:i4>0</vt:i4>
      </vt:variant>
      <vt:variant>
        <vt:i4>5</vt:i4>
      </vt:variant>
      <vt:variant>
        <vt:lpwstr>mailto:vaida@uratc.lt</vt:lpwstr>
      </vt:variant>
      <vt:variant>
        <vt:lpwstr/>
      </vt:variant>
      <vt:variant>
        <vt:i4>7667716</vt:i4>
      </vt:variant>
      <vt:variant>
        <vt:i4>15</vt:i4>
      </vt:variant>
      <vt:variant>
        <vt:i4>0</vt:i4>
      </vt:variant>
      <vt:variant>
        <vt:i4>5</vt:i4>
      </vt:variant>
      <vt:variant>
        <vt:lpwstr>http://vpt.lrv.lt/uploads/vpt/documents/files/uzsifravimo_instrukcija.pdf</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4784194</vt:i4>
      </vt:variant>
      <vt:variant>
        <vt:i4>6</vt:i4>
      </vt:variant>
      <vt:variant>
        <vt:i4>0</vt:i4>
      </vt:variant>
      <vt:variant>
        <vt:i4>5</vt:i4>
      </vt:variant>
      <vt:variant>
        <vt:lpwstr>http://www.vmi.lt/cms/informacija-apie-mokesciu-moketojus</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6684734</vt:i4>
      </vt:variant>
      <vt:variant>
        <vt:i4>0</vt:i4>
      </vt:variant>
      <vt:variant>
        <vt:i4>0</vt:i4>
      </vt:variant>
      <vt:variant>
        <vt:i4>5</vt:i4>
      </vt:variant>
      <vt:variant>
        <vt:lpwstr>https://ec.europa.eu/tools/espd?lang=lt</vt:lpwstr>
      </vt:variant>
      <vt:variant>
        <vt:lpwstr/>
      </vt:variant>
      <vt:variant>
        <vt:i4>1179670</vt:i4>
      </vt:variant>
      <vt:variant>
        <vt:i4>6</vt:i4>
      </vt:variant>
      <vt:variant>
        <vt:i4>0</vt:i4>
      </vt:variant>
      <vt:variant>
        <vt:i4>5</vt:i4>
      </vt:variant>
      <vt:variant>
        <vt:lpwstr>https://www.e-tar.lt/portal/lt/legalAct/4a0af6204b3e11eb8d9fe110e148c770</vt:lpwstr>
      </vt:variant>
      <vt:variant>
        <vt:lpwstr/>
      </vt:variant>
      <vt:variant>
        <vt:i4>1572885</vt:i4>
      </vt:variant>
      <vt:variant>
        <vt:i4>3</vt:i4>
      </vt:variant>
      <vt:variant>
        <vt:i4>0</vt:i4>
      </vt:variant>
      <vt:variant>
        <vt:i4>5</vt:i4>
      </vt:variant>
      <vt:variant>
        <vt:lpwstr>https://www.apva.lt/aktualu-projekto-vykdytojams-privalomos-nuostatos-del-dokumentu-patvirtinanciu-tiekejo-teise-verstis-reikiama-veikla/</vt:lpwstr>
      </vt:variant>
      <vt:variant>
        <vt:lpwstr/>
      </vt:variant>
      <vt:variant>
        <vt:i4>7340095</vt:i4>
      </vt:variant>
      <vt:variant>
        <vt:i4>0</vt:i4>
      </vt:variant>
      <vt:variant>
        <vt:i4>0</vt:i4>
      </vt:variant>
      <vt:variant>
        <vt:i4>5</vt:i4>
      </vt:variant>
      <vt:variant>
        <vt:lpwstr>https://www.apva.lt/aktualu-projektu-vykdytojams-nuo-2019-m-lapkricio-1-d-isigalioja-viesuju-pirkimu-ir-pirkimu-atliekamu-vandentvarkos-energetikos-transporto-ar-pasto-paslaugu-srities-perkanciuju-subjektu-istatymu/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Valentas_Plukas</dc:creator>
  <cp:keywords/>
  <dc:description/>
  <cp:lastModifiedBy>Dana</cp:lastModifiedBy>
  <cp:revision>10</cp:revision>
  <cp:lastPrinted>2025-06-04T06:30:00Z</cp:lastPrinted>
  <dcterms:created xsi:type="dcterms:W3CDTF">2025-06-03T13:16:00Z</dcterms:created>
  <dcterms:modified xsi:type="dcterms:W3CDTF">2025-06-04T07:41:00Z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0x01010063E7F90C46969B449BCCF21AB35EF698</vt:lpwstr>
  </property>
</Properties>
</file>